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0A493" w14:textId="3AB21312" w:rsidR="00AC3FEE" w:rsidRPr="0085648C" w:rsidRDefault="00AC3FEE" w:rsidP="006E1F18">
      <w:pPr>
        <w:pStyle w:val="paragraph"/>
        <w:spacing w:before="0" w:beforeAutospacing="0" w:after="0" w:afterAutospacing="0"/>
        <w:textAlignment w:val="baseline"/>
        <w:rPr>
          <w:rFonts w:ascii="Tahoma" w:hAnsi="Tahoma" w:cs="Tahoma"/>
          <w:sz w:val="20"/>
          <w:szCs w:val="20"/>
        </w:rPr>
      </w:pPr>
      <w:r w:rsidRPr="0085648C">
        <w:rPr>
          <w:rStyle w:val="normaltextrun"/>
          <w:rFonts w:ascii="Tahoma" w:hAnsi="Tahoma" w:cs="Tahoma"/>
          <w:color w:val="000000"/>
          <w:sz w:val="20"/>
          <w:szCs w:val="20"/>
          <w:shd w:val="clear" w:color="auto" w:fill="FFFFFF"/>
        </w:rPr>
        <w:t xml:space="preserve">The </w:t>
      </w:r>
      <w:r w:rsidR="00EE0696" w:rsidRPr="00EE0696">
        <w:rPr>
          <w:rStyle w:val="normaltextrun"/>
          <w:rFonts w:ascii="Tahoma" w:hAnsi="Tahoma" w:cs="Tahoma"/>
          <w:b/>
          <w:bCs/>
          <w:color w:val="000000"/>
          <w:sz w:val="20"/>
          <w:szCs w:val="20"/>
          <w:shd w:val="clear" w:color="auto" w:fill="FFFFFF"/>
        </w:rPr>
        <w:t>Avionics Radiation Hardness Assurance Engineer</w:t>
      </w:r>
      <w:r w:rsidRPr="0085648C">
        <w:rPr>
          <w:rStyle w:val="normaltextrun"/>
          <w:rFonts w:ascii="Tahoma" w:hAnsi="Tahoma" w:cs="Tahoma"/>
          <w:color w:val="000000"/>
          <w:sz w:val="20"/>
          <w:szCs w:val="20"/>
          <w:shd w:val="clear" w:color="auto" w:fill="FFFFFF"/>
        </w:rPr>
        <w:t xml:space="preserve"> will support the </w:t>
      </w:r>
      <w:r w:rsidR="0079739B">
        <w:rPr>
          <w:rStyle w:val="normaltextrun"/>
          <w:rFonts w:ascii="Tahoma" w:hAnsi="Tahoma" w:cs="Tahoma"/>
          <w:b/>
          <w:bCs/>
          <w:color w:val="000000"/>
          <w:sz w:val="20"/>
          <w:szCs w:val="20"/>
          <w:shd w:val="clear" w:color="auto" w:fill="FFFFFF"/>
        </w:rPr>
        <w:t>JETS II</w:t>
      </w:r>
      <w:r w:rsidRPr="0085648C">
        <w:rPr>
          <w:rStyle w:val="normaltextrun"/>
          <w:rFonts w:ascii="Tahoma" w:hAnsi="Tahoma" w:cs="Tahoma"/>
          <w:color w:val="000000"/>
          <w:sz w:val="20"/>
          <w:szCs w:val="20"/>
          <w:shd w:val="clear" w:color="auto" w:fill="FFFFFF"/>
        </w:rPr>
        <w:t xml:space="preserve"> </w:t>
      </w:r>
      <w:r w:rsidR="00C42FD0">
        <w:rPr>
          <w:rStyle w:val="normaltextrun"/>
          <w:rFonts w:ascii="Tahoma" w:hAnsi="Tahoma" w:cs="Tahoma"/>
          <w:color w:val="000000"/>
          <w:sz w:val="20"/>
          <w:szCs w:val="20"/>
          <w:shd w:val="clear" w:color="auto" w:fill="FFFFFF"/>
        </w:rPr>
        <w:t xml:space="preserve">contract </w:t>
      </w:r>
      <w:r w:rsidR="00915EDA" w:rsidRPr="0085648C">
        <w:rPr>
          <w:rStyle w:val="normaltextrun"/>
          <w:rFonts w:ascii="Tahoma" w:hAnsi="Tahoma" w:cs="Tahoma"/>
          <w:color w:val="000000"/>
          <w:sz w:val="20"/>
          <w:szCs w:val="20"/>
          <w:shd w:val="clear" w:color="auto" w:fill="FFFFFF"/>
        </w:rPr>
        <w:t>in</w:t>
      </w:r>
      <w:r w:rsidRPr="0085648C">
        <w:rPr>
          <w:rStyle w:val="normaltextrun"/>
          <w:rFonts w:ascii="Tahoma" w:hAnsi="Tahoma" w:cs="Tahoma"/>
          <w:color w:val="000000"/>
          <w:sz w:val="20"/>
          <w:szCs w:val="20"/>
          <w:shd w:val="clear" w:color="auto" w:fill="FFFFFF"/>
        </w:rPr>
        <w:t xml:space="preserve"> </w:t>
      </w:r>
      <w:r w:rsidR="0079739B">
        <w:rPr>
          <w:rStyle w:val="normaltextrun"/>
          <w:rFonts w:ascii="Tahoma" w:hAnsi="Tahoma" w:cs="Tahoma"/>
          <w:b/>
          <w:bCs/>
          <w:color w:val="000000"/>
          <w:sz w:val="20"/>
          <w:szCs w:val="20"/>
          <w:shd w:val="clear" w:color="auto" w:fill="FFFFFF"/>
        </w:rPr>
        <w:t>Houst</w:t>
      </w:r>
      <w:r w:rsidR="003B7DE2" w:rsidRPr="0085648C">
        <w:rPr>
          <w:rStyle w:val="normaltextrun"/>
          <w:rFonts w:ascii="Tahoma" w:hAnsi="Tahoma" w:cs="Tahoma"/>
          <w:b/>
          <w:bCs/>
          <w:color w:val="000000"/>
          <w:sz w:val="20"/>
          <w:szCs w:val="20"/>
          <w:shd w:val="clear" w:color="auto" w:fill="FFFFFF"/>
        </w:rPr>
        <w:t>on</w:t>
      </w:r>
      <w:r w:rsidRPr="0085648C">
        <w:rPr>
          <w:rStyle w:val="normaltextrun"/>
          <w:rFonts w:ascii="Tahoma" w:hAnsi="Tahoma" w:cs="Tahoma"/>
          <w:b/>
          <w:bCs/>
          <w:color w:val="000000"/>
          <w:sz w:val="20"/>
          <w:szCs w:val="20"/>
          <w:shd w:val="clear" w:color="auto" w:fill="FFFFFF"/>
        </w:rPr>
        <w:t xml:space="preserve">. </w:t>
      </w:r>
    </w:p>
    <w:p w14:paraId="5F6E2480" w14:textId="77777777" w:rsidR="007D6500" w:rsidRPr="0085648C" w:rsidRDefault="007D6500" w:rsidP="006E1F18">
      <w:pPr>
        <w:rPr>
          <w:rFonts w:ascii="Tahoma" w:hAnsi="Tahoma" w:cs="Tahoma"/>
          <w:b/>
          <w:bCs/>
          <w:sz w:val="20"/>
          <w:szCs w:val="20"/>
        </w:rPr>
      </w:pPr>
    </w:p>
    <w:p w14:paraId="0AE8D358" w14:textId="6E842AE2" w:rsidR="00172A9B" w:rsidRPr="0085648C" w:rsidRDefault="00172A9B" w:rsidP="006E1F18">
      <w:pPr>
        <w:rPr>
          <w:rFonts w:ascii="Tahoma" w:hAnsi="Tahoma" w:cs="Tahoma"/>
          <w:b/>
          <w:bCs/>
          <w:sz w:val="20"/>
          <w:szCs w:val="20"/>
        </w:rPr>
      </w:pPr>
      <w:r w:rsidRPr="0085648C">
        <w:rPr>
          <w:rFonts w:ascii="Tahoma" w:hAnsi="Tahoma" w:cs="Tahoma"/>
          <w:b/>
          <w:bCs/>
          <w:sz w:val="20"/>
          <w:szCs w:val="20"/>
        </w:rPr>
        <w:t>RESPONSIBILITIES:</w:t>
      </w:r>
    </w:p>
    <w:p w14:paraId="7C0B438D" w14:textId="091E59A4" w:rsidR="00EE0696" w:rsidRPr="00EE0696" w:rsidRDefault="00EE0696" w:rsidP="00B10B85">
      <w:pPr>
        <w:pStyle w:val="ListParagraph"/>
        <w:numPr>
          <w:ilvl w:val="0"/>
          <w:numId w:val="2"/>
        </w:numPr>
        <w:rPr>
          <w:rFonts w:ascii="Tahoma" w:hAnsi="Tahoma" w:cs="Tahoma"/>
          <w:sz w:val="20"/>
          <w:szCs w:val="20"/>
        </w:rPr>
      </w:pPr>
      <w:r w:rsidRPr="00EE0696">
        <w:rPr>
          <w:rFonts w:ascii="Tahoma" w:hAnsi="Tahoma" w:cs="Tahoma"/>
          <w:sz w:val="20"/>
          <w:szCs w:val="20"/>
        </w:rPr>
        <w:t>Be familiar with systems engineering and integration (S&amp;EI) and/or specialty engineering for NASA</w:t>
      </w:r>
      <w:r>
        <w:rPr>
          <w:rFonts w:ascii="Tahoma" w:hAnsi="Tahoma" w:cs="Tahoma"/>
          <w:sz w:val="20"/>
          <w:szCs w:val="20"/>
        </w:rPr>
        <w:t xml:space="preserve"> </w:t>
      </w:r>
      <w:r w:rsidRPr="00EE0696">
        <w:rPr>
          <w:rFonts w:ascii="Tahoma" w:hAnsi="Tahoma" w:cs="Tahoma"/>
          <w:sz w:val="20"/>
          <w:szCs w:val="20"/>
        </w:rPr>
        <w:t>spaceflight (or similar complexity).</w:t>
      </w:r>
    </w:p>
    <w:p w14:paraId="5B0D01A8" w14:textId="79D9DC7A" w:rsidR="00EE0696" w:rsidRPr="00EE0696" w:rsidRDefault="00EE0696" w:rsidP="006D33D4">
      <w:pPr>
        <w:pStyle w:val="ListParagraph"/>
        <w:numPr>
          <w:ilvl w:val="0"/>
          <w:numId w:val="2"/>
        </w:numPr>
        <w:rPr>
          <w:rFonts w:ascii="Tahoma" w:hAnsi="Tahoma" w:cs="Tahoma"/>
          <w:sz w:val="20"/>
          <w:szCs w:val="20"/>
        </w:rPr>
      </w:pPr>
      <w:r w:rsidRPr="00EE0696">
        <w:rPr>
          <w:rFonts w:ascii="Tahoma" w:hAnsi="Tahoma" w:cs="Tahoma"/>
          <w:sz w:val="20"/>
          <w:szCs w:val="20"/>
        </w:rPr>
        <w:t xml:space="preserve">Support new projects and sustaining efforts throughout product life cycle, </w:t>
      </w:r>
      <w:r w:rsidR="00C42FD0" w:rsidRPr="00EE0696">
        <w:rPr>
          <w:rFonts w:ascii="Tahoma" w:hAnsi="Tahoma" w:cs="Tahoma"/>
          <w:sz w:val="20"/>
          <w:szCs w:val="20"/>
        </w:rPr>
        <w:t>including</w:t>
      </w:r>
      <w:r w:rsidRPr="00EE0696">
        <w:rPr>
          <w:rFonts w:ascii="Tahoma" w:hAnsi="Tahoma" w:cs="Tahoma"/>
          <w:sz w:val="20"/>
          <w:szCs w:val="20"/>
        </w:rPr>
        <w:t xml:space="preserve"> standards adjudications, system requirements reviews, preliminary design reviews, critical design reviews, manufacturing</w:t>
      </w:r>
      <w:r>
        <w:rPr>
          <w:rFonts w:ascii="Tahoma" w:hAnsi="Tahoma" w:cs="Tahoma"/>
          <w:sz w:val="20"/>
          <w:szCs w:val="20"/>
        </w:rPr>
        <w:t xml:space="preserve"> </w:t>
      </w:r>
      <w:r w:rsidRPr="00EE0696">
        <w:rPr>
          <w:rFonts w:ascii="Tahoma" w:hAnsi="Tahoma" w:cs="Tahoma"/>
          <w:sz w:val="20"/>
          <w:szCs w:val="20"/>
        </w:rPr>
        <w:t>readiness reviews, flight readiness reviews, and failure investigations, as well as testing, analysis, inspection, sustaining support efforts.</w:t>
      </w:r>
    </w:p>
    <w:p w14:paraId="2968FB38" w14:textId="597590FA" w:rsidR="00EE0696" w:rsidRPr="00EE0696" w:rsidRDefault="00EE0696" w:rsidP="00CF4798">
      <w:pPr>
        <w:pStyle w:val="ListParagraph"/>
        <w:numPr>
          <w:ilvl w:val="0"/>
          <w:numId w:val="2"/>
        </w:numPr>
        <w:rPr>
          <w:rFonts w:ascii="Tahoma" w:hAnsi="Tahoma" w:cs="Tahoma"/>
          <w:sz w:val="20"/>
          <w:szCs w:val="20"/>
        </w:rPr>
      </w:pPr>
      <w:r w:rsidRPr="00EE0696">
        <w:rPr>
          <w:rFonts w:ascii="Tahoma" w:hAnsi="Tahoma" w:cs="Tahoma"/>
          <w:sz w:val="20"/>
          <w:szCs w:val="20"/>
        </w:rPr>
        <w:t>Drive critical decision-making processes for performing radiation testing, deriving part performance classification and taxonomy, and improving vehicle and subsystem level radiation reliability</w:t>
      </w:r>
      <w:r>
        <w:rPr>
          <w:rFonts w:ascii="Tahoma" w:hAnsi="Tahoma" w:cs="Tahoma"/>
          <w:sz w:val="20"/>
          <w:szCs w:val="20"/>
        </w:rPr>
        <w:t xml:space="preserve"> </w:t>
      </w:r>
      <w:r w:rsidRPr="00EE0696">
        <w:rPr>
          <w:rFonts w:ascii="Tahoma" w:hAnsi="Tahoma" w:cs="Tahoma"/>
          <w:sz w:val="20"/>
          <w:szCs w:val="20"/>
        </w:rPr>
        <w:t>and survivability.</w:t>
      </w:r>
    </w:p>
    <w:p w14:paraId="5310549C" w14:textId="47B4C546" w:rsidR="00EE0696" w:rsidRPr="00EE0696" w:rsidRDefault="00EE0696" w:rsidP="00973AE7">
      <w:pPr>
        <w:pStyle w:val="ListParagraph"/>
        <w:numPr>
          <w:ilvl w:val="0"/>
          <w:numId w:val="2"/>
        </w:numPr>
        <w:rPr>
          <w:rFonts w:ascii="Tahoma" w:hAnsi="Tahoma" w:cs="Tahoma"/>
          <w:sz w:val="20"/>
          <w:szCs w:val="20"/>
        </w:rPr>
      </w:pPr>
      <w:r w:rsidRPr="00EE0696">
        <w:rPr>
          <w:rFonts w:ascii="Tahoma" w:hAnsi="Tahoma" w:cs="Tahoma"/>
          <w:sz w:val="20"/>
          <w:szCs w:val="20"/>
        </w:rPr>
        <w:t>Tailor Radiation Hardness Assurance (RHA) requirements based upon mission, environment, application,</w:t>
      </w:r>
      <w:r>
        <w:rPr>
          <w:rFonts w:ascii="Tahoma" w:hAnsi="Tahoma" w:cs="Tahoma"/>
          <w:sz w:val="20"/>
          <w:szCs w:val="20"/>
        </w:rPr>
        <w:t xml:space="preserve"> </w:t>
      </w:r>
      <w:r w:rsidRPr="00EE0696">
        <w:rPr>
          <w:rFonts w:ascii="Tahoma" w:hAnsi="Tahoma" w:cs="Tahoma"/>
          <w:sz w:val="20"/>
          <w:szCs w:val="20"/>
        </w:rPr>
        <w:t>and lifetime (MEAL) factors as well as program/project risk posture.</w:t>
      </w:r>
    </w:p>
    <w:p w14:paraId="49681D03" w14:textId="6BAEC98B" w:rsidR="00EE0696" w:rsidRPr="00EE0696" w:rsidRDefault="00EE0696" w:rsidP="00BE2DE5">
      <w:pPr>
        <w:pStyle w:val="ListParagraph"/>
        <w:numPr>
          <w:ilvl w:val="0"/>
          <w:numId w:val="2"/>
        </w:numPr>
        <w:rPr>
          <w:rFonts w:ascii="Tahoma" w:hAnsi="Tahoma" w:cs="Tahoma"/>
          <w:sz w:val="20"/>
          <w:szCs w:val="20"/>
        </w:rPr>
      </w:pPr>
      <w:r w:rsidRPr="00EE0696">
        <w:rPr>
          <w:rFonts w:ascii="Tahoma" w:hAnsi="Tahoma" w:cs="Tahoma"/>
          <w:sz w:val="20"/>
          <w:szCs w:val="20"/>
        </w:rPr>
        <w:t>Bound stochastic and</w:t>
      </w:r>
      <w:r>
        <w:rPr>
          <w:rFonts w:ascii="Tahoma" w:hAnsi="Tahoma" w:cs="Tahoma"/>
          <w:sz w:val="20"/>
          <w:szCs w:val="20"/>
        </w:rPr>
        <w:t xml:space="preserve"> </w:t>
      </w:r>
      <w:r w:rsidRPr="00EE0696">
        <w:rPr>
          <w:rFonts w:ascii="Tahoma" w:hAnsi="Tahoma" w:cs="Tahoma"/>
          <w:sz w:val="20"/>
          <w:szCs w:val="20"/>
        </w:rPr>
        <w:t>deterministic electronics failure modes induced by natural space radiation environment.</w:t>
      </w:r>
    </w:p>
    <w:p w14:paraId="0C0D3648" w14:textId="7C20272A" w:rsidR="00EE0696" w:rsidRPr="00EE0696" w:rsidRDefault="00EE0696" w:rsidP="008D13E0">
      <w:pPr>
        <w:pStyle w:val="ListParagraph"/>
        <w:numPr>
          <w:ilvl w:val="0"/>
          <w:numId w:val="2"/>
        </w:numPr>
        <w:rPr>
          <w:rFonts w:ascii="Tahoma" w:hAnsi="Tahoma" w:cs="Tahoma"/>
          <w:sz w:val="20"/>
          <w:szCs w:val="20"/>
        </w:rPr>
      </w:pPr>
      <w:r w:rsidRPr="00EE0696">
        <w:rPr>
          <w:rFonts w:ascii="Tahoma" w:hAnsi="Tahoma" w:cs="Tahoma"/>
          <w:sz w:val="20"/>
          <w:szCs w:val="20"/>
        </w:rPr>
        <w:t>Write verification test</w:t>
      </w:r>
      <w:r>
        <w:rPr>
          <w:rFonts w:ascii="Tahoma" w:hAnsi="Tahoma" w:cs="Tahoma"/>
          <w:sz w:val="20"/>
          <w:szCs w:val="20"/>
        </w:rPr>
        <w:t xml:space="preserve"> </w:t>
      </w:r>
      <w:r w:rsidRPr="00EE0696">
        <w:rPr>
          <w:rFonts w:ascii="Tahoma" w:hAnsi="Tahoma" w:cs="Tahoma"/>
          <w:sz w:val="20"/>
          <w:szCs w:val="20"/>
        </w:rPr>
        <w:t>plans, test procedures, and test reports against product requirement.</w:t>
      </w:r>
    </w:p>
    <w:p w14:paraId="74DF4EA2" w14:textId="605B56FA" w:rsidR="00EE0696" w:rsidRPr="00EE0696" w:rsidRDefault="00EE0696" w:rsidP="009F1C30">
      <w:pPr>
        <w:pStyle w:val="ListParagraph"/>
        <w:numPr>
          <w:ilvl w:val="0"/>
          <w:numId w:val="2"/>
        </w:numPr>
        <w:rPr>
          <w:rFonts w:ascii="Tahoma" w:hAnsi="Tahoma" w:cs="Tahoma"/>
          <w:sz w:val="20"/>
          <w:szCs w:val="20"/>
        </w:rPr>
      </w:pPr>
      <w:r w:rsidRPr="00EE0696">
        <w:rPr>
          <w:rFonts w:ascii="Tahoma" w:hAnsi="Tahoma" w:cs="Tahoma"/>
          <w:sz w:val="20"/>
          <w:szCs w:val="20"/>
        </w:rPr>
        <w:t>Ability to read and understand schematics for circuit and system diagrams to evaluate upstream and</w:t>
      </w:r>
      <w:r>
        <w:rPr>
          <w:rFonts w:ascii="Tahoma" w:hAnsi="Tahoma" w:cs="Tahoma"/>
          <w:sz w:val="20"/>
          <w:szCs w:val="20"/>
        </w:rPr>
        <w:t xml:space="preserve"> </w:t>
      </w:r>
      <w:r w:rsidRPr="00EE0696">
        <w:rPr>
          <w:rFonts w:ascii="Tahoma" w:hAnsi="Tahoma" w:cs="Tahoma"/>
          <w:sz w:val="20"/>
          <w:szCs w:val="20"/>
        </w:rPr>
        <w:t>downstream impacts for transient analysis.</w:t>
      </w:r>
    </w:p>
    <w:p w14:paraId="668C43D9" w14:textId="720275AA" w:rsidR="00EE0696" w:rsidRPr="00EE0696" w:rsidRDefault="00EE0696" w:rsidP="008A4A7D">
      <w:pPr>
        <w:pStyle w:val="ListParagraph"/>
        <w:numPr>
          <w:ilvl w:val="0"/>
          <w:numId w:val="2"/>
        </w:numPr>
        <w:rPr>
          <w:rFonts w:ascii="Tahoma" w:hAnsi="Tahoma" w:cs="Tahoma"/>
          <w:sz w:val="20"/>
          <w:szCs w:val="20"/>
        </w:rPr>
      </w:pPr>
      <w:r w:rsidRPr="00EE0696">
        <w:rPr>
          <w:rFonts w:ascii="Tahoma" w:hAnsi="Tahoma" w:cs="Tahoma"/>
          <w:sz w:val="20"/>
          <w:szCs w:val="20"/>
        </w:rPr>
        <w:t>Collaborate with design engineers, project personnel, and other stakeholders to evaluate performance of electronic hardware and assess need to address impacts to functional, performance,</w:t>
      </w:r>
      <w:r>
        <w:rPr>
          <w:rFonts w:ascii="Tahoma" w:hAnsi="Tahoma" w:cs="Tahoma"/>
          <w:sz w:val="20"/>
          <w:szCs w:val="20"/>
        </w:rPr>
        <w:t xml:space="preserve"> </w:t>
      </w:r>
      <w:r w:rsidRPr="00EE0696">
        <w:rPr>
          <w:rFonts w:ascii="Tahoma" w:hAnsi="Tahoma" w:cs="Tahoma"/>
          <w:sz w:val="20"/>
          <w:szCs w:val="20"/>
        </w:rPr>
        <w:t>reliability, and availability metrics.</w:t>
      </w:r>
    </w:p>
    <w:p w14:paraId="3EF6CDDE" w14:textId="7204EB3F" w:rsidR="00EE0696" w:rsidRPr="00EE0696" w:rsidRDefault="00EE0696" w:rsidP="00232FAF">
      <w:pPr>
        <w:pStyle w:val="ListParagraph"/>
        <w:numPr>
          <w:ilvl w:val="0"/>
          <w:numId w:val="2"/>
        </w:numPr>
        <w:rPr>
          <w:rFonts w:ascii="Tahoma" w:hAnsi="Tahoma" w:cs="Tahoma"/>
          <w:sz w:val="20"/>
          <w:szCs w:val="20"/>
        </w:rPr>
      </w:pPr>
      <w:r w:rsidRPr="00EE0696">
        <w:rPr>
          <w:rFonts w:ascii="Tahoma" w:hAnsi="Tahoma" w:cs="Tahoma"/>
          <w:sz w:val="20"/>
          <w:szCs w:val="20"/>
        </w:rPr>
        <w:t>Support program activities on behalf of subject matter experts (SMEs) by assessing relevance information with technical discussions to determine need to request SME consideration, and then accurately</w:t>
      </w:r>
      <w:r>
        <w:rPr>
          <w:rFonts w:ascii="Tahoma" w:hAnsi="Tahoma" w:cs="Tahoma"/>
          <w:sz w:val="20"/>
          <w:szCs w:val="20"/>
        </w:rPr>
        <w:t xml:space="preserve"> </w:t>
      </w:r>
      <w:r w:rsidRPr="00EE0696">
        <w:rPr>
          <w:rFonts w:ascii="Tahoma" w:hAnsi="Tahoma" w:cs="Tahoma"/>
          <w:sz w:val="20"/>
          <w:szCs w:val="20"/>
        </w:rPr>
        <w:t>conveying SME assessments back to program and project stakeholders.</w:t>
      </w:r>
    </w:p>
    <w:p w14:paraId="6D8B1006" w14:textId="559549B7" w:rsidR="00EE0696" w:rsidRPr="00EE0696" w:rsidRDefault="00EE0696" w:rsidP="008C160F">
      <w:pPr>
        <w:pStyle w:val="ListParagraph"/>
        <w:numPr>
          <w:ilvl w:val="0"/>
          <w:numId w:val="2"/>
        </w:numPr>
        <w:rPr>
          <w:rFonts w:ascii="Tahoma" w:hAnsi="Tahoma" w:cs="Tahoma"/>
          <w:sz w:val="20"/>
          <w:szCs w:val="20"/>
        </w:rPr>
      </w:pPr>
      <w:r w:rsidRPr="00EE0696">
        <w:rPr>
          <w:rFonts w:ascii="Tahoma" w:hAnsi="Tahoma" w:cs="Tahoma"/>
          <w:sz w:val="20"/>
          <w:szCs w:val="20"/>
        </w:rPr>
        <w:t>Make recommendations for</w:t>
      </w:r>
      <w:r>
        <w:rPr>
          <w:rFonts w:ascii="Tahoma" w:hAnsi="Tahoma" w:cs="Tahoma"/>
          <w:sz w:val="20"/>
          <w:szCs w:val="20"/>
        </w:rPr>
        <w:t xml:space="preserve"> </w:t>
      </w:r>
      <w:r w:rsidRPr="00EE0696">
        <w:rPr>
          <w:rFonts w:ascii="Tahoma" w:hAnsi="Tahoma" w:cs="Tahoma"/>
          <w:sz w:val="20"/>
          <w:szCs w:val="20"/>
        </w:rPr>
        <w:t>design, process improvements, and data collection.</w:t>
      </w:r>
    </w:p>
    <w:p w14:paraId="1C571ED5" w14:textId="58EE2723" w:rsidR="00EE0696" w:rsidRPr="00EE0696" w:rsidRDefault="00EE0696" w:rsidP="00856A95">
      <w:pPr>
        <w:pStyle w:val="ListParagraph"/>
        <w:numPr>
          <w:ilvl w:val="0"/>
          <w:numId w:val="2"/>
        </w:numPr>
        <w:rPr>
          <w:rFonts w:ascii="Tahoma" w:hAnsi="Tahoma" w:cs="Tahoma"/>
          <w:sz w:val="20"/>
          <w:szCs w:val="20"/>
        </w:rPr>
      </w:pPr>
      <w:r w:rsidRPr="00EE0696">
        <w:rPr>
          <w:rFonts w:ascii="Tahoma" w:hAnsi="Tahoma" w:cs="Tahoma"/>
          <w:sz w:val="20"/>
          <w:szCs w:val="20"/>
        </w:rPr>
        <w:t>Perform root-cause analysis</w:t>
      </w:r>
      <w:r>
        <w:rPr>
          <w:rFonts w:ascii="Tahoma" w:hAnsi="Tahoma" w:cs="Tahoma"/>
          <w:sz w:val="20"/>
          <w:szCs w:val="20"/>
        </w:rPr>
        <w:t xml:space="preserve"> </w:t>
      </w:r>
      <w:r w:rsidRPr="00EE0696">
        <w:rPr>
          <w:rFonts w:ascii="Tahoma" w:hAnsi="Tahoma" w:cs="Tahoma"/>
          <w:sz w:val="20"/>
          <w:szCs w:val="20"/>
        </w:rPr>
        <w:t>of test failures and communicate recommended actions.</w:t>
      </w:r>
    </w:p>
    <w:p w14:paraId="02EC5063" w14:textId="5BD5960F" w:rsidR="00EE0696" w:rsidRPr="00EE0696" w:rsidRDefault="00EE0696" w:rsidP="00EF60A5">
      <w:pPr>
        <w:pStyle w:val="ListParagraph"/>
        <w:numPr>
          <w:ilvl w:val="0"/>
          <w:numId w:val="2"/>
        </w:numPr>
        <w:rPr>
          <w:rFonts w:ascii="Tahoma" w:hAnsi="Tahoma" w:cs="Tahoma"/>
          <w:sz w:val="20"/>
          <w:szCs w:val="20"/>
        </w:rPr>
      </w:pPr>
      <w:r w:rsidRPr="00EE0696">
        <w:rPr>
          <w:rFonts w:ascii="Tahoma" w:hAnsi="Tahoma" w:cs="Tahoma"/>
          <w:sz w:val="20"/>
          <w:szCs w:val="20"/>
        </w:rPr>
        <w:t>Present test results and data analyses to team members, project engineers, program managers, systems</w:t>
      </w:r>
      <w:r>
        <w:rPr>
          <w:rFonts w:ascii="Tahoma" w:hAnsi="Tahoma" w:cs="Tahoma"/>
          <w:sz w:val="20"/>
          <w:szCs w:val="20"/>
        </w:rPr>
        <w:t xml:space="preserve"> </w:t>
      </w:r>
      <w:r w:rsidRPr="00EE0696">
        <w:rPr>
          <w:rFonts w:ascii="Tahoma" w:hAnsi="Tahoma" w:cs="Tahoma"/>
          <w:sz w:val="20"/>
          <w:szCs w:val="20"/>
        </w:rPr>
        <w:t>engineers, formal boards/panels, and more.</w:t>
      </w:r>
    </w:p>
    <w:p w14:paraId="3074EC4C" w14:textId="4FA939AD" w:rsidR="00EE0696" w:rsidRPr="00EE0696" w:rsidRDefault="00EE0696" w:rsidP="003A06EE">
      <w:pPr>
        <w:pStyle w:val="ListParagraph"/>
        <w:numPr>
          <w:ilvl w:val="0"/>
          <w:numId w:val="2"/>
        </w:numPr>
        <w:rPr>
          <w:rFonts w:ascii="Tahoma" w:hAnsi="Tahoma" w:cs="Tahoma"/>
          <w:sz w:val="20"/>
          <w:szCs w:val="20"/>
        </w:rPr>
      </w:pPr>
      <w:r w:rsidRPr="00EE0696">
        <w:rPr>
          <w:rFonts w:ascii="Tahoma" w:hAnsi="Tahoma" w:cs="Tahoma"/>
          <w:sz w:val="20"/>
          <w:szCs w:val="20"/>
        </w:rPr>
        <w:t>Ability to adapt in the face technical hurdles and overcome challenges associated with increasing use</w:t>
      </w:r>
      <w:r>
        <w:rPr>
          <w:rFonts w:ascii="Tahoma" w:hAnsi="Tahoma" w:cs="Tahoma"/>
          <w:sz w:val="20"/>
          <w:szCs w:val="20"/>
        </w:rPr>
        <w:t xml:space="preserve"> </w:t>
      </w:r>
      <w:r w:rsidRPr="00EE0696">
        <w:rPr>
          <w:rFonts w:ascii="Tahoma" w:hAnsi="Tahoma" w:cs="Tahoma"/>
          <w:sz w:val="20"/>
          <w:szCs w:val="20"/>
        </w:rPr>
        <w:t>of industrial-grade and automotive-grade components in space applications.</w:t>
      </w:r>
    </w:p>
    <w:p w14:paraId="7ADEA6A8" w14:textId="626976F0" w:rsidR="00EE0696" w:rsidRPr="00EE0696" w:rsidRDefault="00EE0696" w:rsidP="005170B1">
      <w:pPr>
        <w:pStyle w:val="ListParagraph"/>
        <w:numPr>
          <w:ilvl w:val="0"/>
          <w:numId w:val="2"/>
        </w:numPr>
        <w:rPr>
          <w:rFonts w:ascii="Tahoma" w:hAnsi="Tahoma" w:cs="Tahoma"/>
          <w:sz w:val="20"/>
          <w:szCs w:val="20"/>
        </w:rPr>
      </w:pPr>
      <w:r w:rsidRPr="00EE0696">
        <w:rPr>
          <w:rFonts w:ascii="Tahoma" w:hAnsi="Tahoma" w:cs="Tahoma"/>
          <w:sz w:val="20"/>
          <w:szCs w:val="20"/>
        </w:rPr>
        <w:t>Familiarity with Poisson,</w:t>
      </w:r>
      <w:r>
        <w:rPr>
          <w:rFonts w:ascii="Tahoma" w:hAnsi="Tahoma" w:cs="Tahoma"/>
          <w:sz w:val="20"/>
          <w:szCs w:val="20"/>
        </w:rPr>
        <w:t xml:space="preserve"> </w:t>
      </w:r>
      <w:r w:rsidRPr="00EE0696">
        <w:rPr>
          <w:rFonts w:ascii="Tahoma" w:hAnsi="Tahoma" w:cs="Tahoma"/>
          <w:sz w:val="20"/>
          <w:szCs w:val="20"/>
        </w:rPr>
        <w:t>Markov, and/or Gaussian statistical analysis.</w:t>
      </w:r>
    </w:p>
    <w:p w14:paraId="4C87D5BD" w14:textId="647BB251" w:rsidR="00EE0696" w:rsidRPr="00C42FD0" w:rsidRDefault="00EE0696" w:rsidP="00C42FD0">
      <w:pPr>
        <w:pStyle w:val="ListParagraph"/>
        <w:numPr>
          <w:ilvl w:val="0"/>
          <w:numId w:val="2"/>
        </w:numPr>
        <w:rPr>
          <w:rFonts w:ascii="Tahoma" w:hAnsi="Tahoma" w:cs="Tahoma"/>
          <w:sz w:val="20"/>
          <w:szCs w:val="20"/>
        </w:rPr>
      </w:pPr>
      <w:r w:rsidRPr="00EE0696">
        <w:rPr>
          <w:rFonts w:ascii="Tahoma" w:hAnsi="Tahoma" w:cs="Tahoma"/>
          <w:sz w:val="20"/>
          <w:szCs w:val="20"/>
        </w:rPr>
        <w:t>Willingness to work in a</w:t>
      </w:r>
      <w:r>
        <w:rPr>
          <w:rFonts w:ascii="Tahoma" w:hAnsi="Tahoma" w:cs="Tahoma"/>
          <w:sz w:val="20"/>
          <w:szCs w:val="20"/>
        </w:rPr>
        <w:t xml:space="preserve"> </w:t>
      </w:r>
      <w:r w:rsidRPr="00EE0696">
        <w:rPr>
          <w:rFonts w:ascii="Tahoma" w:hAnsi="Tahoma" w:cs="Tahoma"/>
          <w:sz w:val="20"/>
          <w:szCs w:val="20"/>
        </w:rPr>
        <w:t>technically challenging field.</w:t>
      </w:r>
    </w:p>
    <w:p w14:paraId="614784DE" w14:textId="1310CE81" w:rsidR="00EE0696" w:rsidRPr="00EE0696" w:rsidRDefault="00EE0696" w:rsidP="00BE78F7">
      <w:pPr>
        <w:pStyle w:val="ListParagraph"/>
        <w:numPr>
          <w:ilvl w:val="0"/>
          <w:numId w:val="2"/>
        </w:numPr>
        <w:rPr>
          <w:rFonts w:ascii="Tahoma" w:hAnsi="Tahoma" w:cs="Tahoma"/>
          <w:sz w:val="20"/>
          <w:szCs w:val="20"/>
        </w:rPr>
      </w:pPr>
      <w:r w:rsidRPr="00EE0696">
        <w:rPr>
          <w:rFonts w:ascii="Tahoma" w:hAnsi="Tahoma" w:cs="Tahoma"/>
          <w:sz w:val="20"/>
          <w:szCs w:val="20"/>
        </w:rPr>
        <w:t>Comply with all radiation</w:t>
      </w:r>
      <w:r>
        <w:rPr>
          <w:rFonts w:ascii="Tahoma" w:hAnsi="Tahoma" w:cs="Tahoma"/>
          <w:sz w:val="20"/>
          <w:szCs w:val="20"/>
        </w:rPr>
        <w:t xml:space="preserve"> </w:t>
      </w:r>
      <w:r w:rsidRPr="00EE0696">
        <w:rPr>
          <w:rFonts w:ascii="Tahoma" w:hAnsi="Tahoma" w:cs="Tahoma"/>
          <w:sz w:val="20"/>
          <w:szCs w:val="20"/>
        </w:rPr>
        <w:t>regulatory requirements for radiation safety.</w:t>
      </w:r>
    </w:p>
    <w:p w14:paraId="39585237" w14:textId="18EFBD23" w:rsidR="00172A9B" w:rsidRPr="00EE0696" w:rsidRDefault="00EE0696" w:rsidP="00F023F7">
      <w:pPr>
        <w:pStyle w:val="ListParagraph"/>
        <w:numPr>
          <w:ilvl w:val="0"/>
          <w:numId w:val="2"/>
        </w:numPr>
        <w:rPr>
          <w:rFonts w:ascii="Tahoma" w:hAnsi="Tahoma" w:cs="Tahoma"/>
          <w:sz w:val="20"/>
          <w:szCs w:val="20"/>
        </w:rPr>
      </w:pPr>
      <w:r w:rsidRPr="00EE0696">
        <w:rPr>
          <w:rFonts w:ascii="Tahoma" w:hAnsi="Tahoma" w:cs="Tahoma"/>
          <w:sz w:val="20"/>
          <w:szCs w:val="20"/>
        </w:rPr>
        <w:t>Test Engineer / Lab Scientist with at</w:t>
      </w:r>
      <w:r>
        <w:rPr>
          <w:rFonts w:ascii="Tahoma" w:hAnsi="Tahoma" w:cs="Tahoma"/>
          <w:sz w:val="20"/>
          <w:szCs w:val="20"/>
        </w:rPr>
        <w:t xml:space="preserve"> </w:t>
      </w:r>
      <w:r w:rsidRPr="00EE0696">
        <w:rPr>
          <w:rFonts w:ascii="Tahoma" w:hAnsi="Tahoma" w:cs="Tahoma"/>
          <w:sz w:val="20"/>
          <w:szCs w:val="20"/>
        </w:rPr>
        <w:t>least 1 year experience.</w:t>
      </w:r>
    </w:p>
    <w:p w14:paraId="059D9B92" w14:textId="3BAA27FB" w:rsidR="00116944" w:rsidRPr="000D7DB5" w:rsidRDefault="00116944" w:rsidP="00650D57">
      <w:pPr>
        <w:pStyle w:val="ListParagraph"/>
        <w:numPr>
          <w:ilvl w:val="0"/>
          <w:numId w:val="2"/>
        </w:numPr>
        <w:rPr>
          <w:rFonts w:ascii="Tahoma" w:hAnsi="Tahoma" w:cs="Tahoma"/>
          <w:sz w:val="20"/>
          <w:szCs w:val="20"/>
        </w:rPr>
      </w:pPr>
      <w:r w:rsidRPr="000D7DB5">
        <w:rPr>
          <w:rFonts w:ascii="Tahoma" w:hAnsi="Tahoma" w:cs="Tahoma"/>
          <w:sz w:val="20"/>
          <w:szCs w:val="20"/>
        </w:rPr>
        <w:t>Other duties as assigned.</w:t>
      </w:r>
      <w:r w:rsidR="0016541F" w:rsidRPr="000D7DB5">
        <w:rPr>
          <w:rFonts w:ascii="Tahoma" w:hAnsi="Tahoma" w:cs="Tahoma"/>
          <w:sz w:val="20"/>
          <w:szCs w:val="20"/>
        </w:rPr>
        <w:t xml:space="preserve"> </w:t>
      </w:r>
    </w:p>
    <w:p w14:paraId="4336E6E7" w14:textId="77777777" w:rsidR="008722BC" w:rsidRPr="0085648C" w:rsidRDefault="008722BC" w:rsidP="006E1F18">
      <w:pPr>
        <w:pStyle w:val="ListParagraph"/>
        <w:rPr>
          <w:rFonts w:ascii="Tahoma" w:hAnsi="Tahoma" w:cs="Tahoma"/>
          <w:sz w:val="20"/>
          <w:szCs w:val="20"/>
        </w:rPr>
      </w:pPr>
    </w:p>
    <w:p w14:paraId="29301867" w14:textId="2A21F825" w:rsidR="00AE0342" w:rsidRPr="0085648C" w:rsidRDefault="00AE0342" w:rsidP="006E1F18">
      <w:pPr>
        <w:jc w:val="both"/>
        <w:rPr>
          <w:rFonts w:ascii="Tahoma" w:hAnsi="Tahoma" w:cs="Tahoma"/>
          <w:b/>
          <w:sz w:val="20"/>
          <w:szCs w:val="20"/>
        </w:rPr>
      </w:pPr>
      <w:r w:rsidRPr="0085648C">
        <w:rPr>
          <w:rFonts w:ascii="Tahoma" w:hAnsi="Tahoma" w:cs="Tahoma"/>
          <w:b/>
          <w:sz w:val="20"/>
          <w:szCs w:val="20"/>
        </w:rPr>
        <w:t>REQUIRED:</w:t>
      </w:r>
    </w:p>
    <w:p w14:paraId="644FB972" w14:textId="7E65D26B" w:rsidR="00AE0342" w:rsidRPr="0085648C" w:rsidRDefault="00AE0342" w:rsidP="006E1F18">
      <w:pPr>
        <w:shd w:val="clear" w:color="auto" w:fill="FFFFFF"/>
        <w:textAlignment w:val="baseline"/>
        <w:rPr>
          <w:rStyle w:val="Emphasis"/>
          <w:rFonts w:ascii="Tahoma" w:hAnsi="Tahoma" w:cs="Tahoma"/>
          <w:b/>
          <w:bCs/>
          <w:i w:val="0"/>
          <w:iCs w:val="0"/>
          <w:color w:val="FF0000"/>
          <w:sz w:val="20"/>
          <w:szCs w:val="20"/>
        </w:rPr>
      </w:pPr>
      <w:r w:rsidRPr="0085648C">
        <w:rPr>
          <w:rStyle w:val="Emphasis"/>
          <w:rFonts w:ascii="Tahoma" w:hAnsi="Tahoma" w:cs="Tahoma"/>
          <w:b/>
          <w:bCs/>
          <w:i w:val="0"/>
          <w:iCs w:val="0"/>
          <w:color w:val="FF0000"/>
          <w:sz w:val="20"/>
          <w:szCs w:val="20"/>
        </w:rPr>
        <w:t>This position has been posted at multiple levels</w:t>
      </w:r>
      <w:r w:rsidR="00530A2D" w:rsidRPr="0085648C">
        <w:rPr>
          <w:rStyle w:val="Emphasis"/>
          <w:rFonts w:ascii="Tahoma" w:hAnsi="Tahoma" w:cs="Tahoma"/>
          <w:b/>
          <w:bCs/>
          <w:i w:val="0"/>
          <w:iCs w:val="0"/>
          <w:color w:val="FF0000"/>
          <w:sz w:val="20"/>
          <w:szCs w:val="20"/>
        </w:rPr>
        <w:t xml:space="preserve"> (must meet minimum level indicated)</w:t>
      </w:r>
      <w:r w:rsidRPr="0085648C">
        <w:rPr>
          <w:rStyle w:val="Emphasis"/>
          <w:rFonts w:ascii="Tahoma" w:hAnsi="Tahoma" w:cs="Tahoma"/>
          <w:b/>
          <w:bCs/>
          <w:i w:val="0"/>
          <w:iCs w:val="0"/>
          <w:color w:val="FF0000"/>
          <w:sz w:val="20"/>
          <w:szCs w:val="20"/>
        </w:rPr>
        <w:t>. Depending on the candidate's experience, requirements, and business needs, we reserve the right to consider candidates at any level for which this position has been advertised.</w:t>
      </w:r>
    </w:p>
    <w:p w14:paraId="618A2C7E" w14:textId="77777777" w:rsidR="00AE0342" w:rsidRPr="0085648C" w:rsidRDefault="00AE0342" w:rsidP="006E1F18">
      <w:pPr>
        <w:shd w:val="clear" w:color="auto" w:fill="FFFFFF"/>
        <w:textAlignment w:val="baseline"/>
        <w:rPr>
          <w:rFonts w:ascii="Tahoma" w:hAnsi="Tahoma" w:cs="Tahoma"/>
          <w:b/>
          <w:bCs/>
          <w:color w:val="FF0000"/>
          <w:sz w:val="20"/>
          <w:szCs w:val="20"/>
        </w:rPr>
      </w:pPr>
    </w:p>
    <w:p w14:paraId="10CCBF92" w14:textId="1BD6C7CC" w:rsidR="001E6FC8" w:rsidRPr="0085648C" w:rsidRDefault="00AE0342" w:rsidP="006E1F18">
      <w:pPr>
        <w:pStyle w:val="ListParagraph"/>
        <w:numPr>
          <w:ilvl w:val="0"/>
          <w:numId w:val="3"/>
        </w:numPr>
        <w:shd w:val="clear" w:color="auto" w:fill="FFFFFF"/>
        <w:textAlignment w:val="baseline"/>
        <w:rPr>
          <w:rFonts w:ascii="Tahoma" w:hAnsi="Tahoma" w:cs="Tahoma"/>
          <w:b/>
          <w:bCs/>
          <w:color w:val="FF0000"/>
          <w:sz w:val="20"/>
          <w:szCs w:val="20"/>
        </w:rPr>
      </w:pPr>
      <w:r w:rsidRPr="0085648C">
        <w:rPr>
          <w:rFonts w:ascii="Tahoma" w:hAnsi="Tahoma" w:cs="Tahoma"/>
          <w:sz w:val="20"/>
          <w:szCs w:val="20"/>
          <w:bdr w:val="none" w:sz="0" w:space="0" w:color="auto" w:frame="1"/>
        </w:rPr>
        <w:lastRenderedPageBreak/>
        <w:t xml:space="preserve">This position requires US Citizenship or Permanent Resident status </w:t>
      </w:r>
      <w:r w:rsidRPr="0085648C">
        <w:rPr>
          <w:rFonts w:ascii="Tahoma" w:hAnsi="Tahoma" w:cs="Tahoma"/>
          <w:sz w:val="20"/>
          <w:szCs w:val="20"/>
        </w:rPr>
        <w:t>due to the sensitivity of customer related information.</w:t>
      </w:r>
      <w:r w:rsidR="001E6FC8" w:rsidRPr="0085648C">
        <w:rPr>
          <w:rFonts w:ascii="Tahoma" w:hAnsi="Tahoma" w:cs="Tahoma"/>
          <w:sz w:val="20"/>
          <w:szCs w:val="20"/>
        </w:rPr>
        <w:t xml:space="preserve"> </w:t>
      </w:r>
    </w:p>
    <w:p w14:paraId="03330B65" w14:textId="4E8CAB4C" w:rsidR="000D7DB5" w:rsidRDefault="00C42FD0" w:rsidP="00EF058A">
      <w:pPr>
        <w:pStyle w:val="ListParagraph"/>
        <w:numPr>
          <w:ilvl w:val="0"/>
          <w:numId w:val="3"/>
        </w:numPr>
        <w:rPr>
          <w:rFonts w:ascii="Tahoma" w:hAnsi="Tahoma" w:cs="Tahoma"/>
          <w:sz w:val="20"/>
          <w:szCs w:val="20"/>
        </w:rPr>
      </w:pPr>
      <w:r>
        <w:rPr>
          <w:rFonts w:ascii="Tahoma" w:hAnsi="Tahoma" w:cs="Tahoma"/>
          <w:sz w:val="20"/>
          <w:szCs w:val="20"/>
        </w:rPr>
        <w:t xml:space="preserve">Requires </w:t>
      </w:r>
      <w:r w:rsidRPr="00C42FD0">
        <w:rPr>
          <w:rFonts w:ascii="Tahoma" w:hAnsi="Tahoma" w:cs="Tahoma"/>
          <w:b/>
          <w:bCs/>
          <w:sz w:val="20"/>
          <w:szCs w:val="20"/>
        </w:rPr>
        <w:t>bachelor’s</w:t>
      </w:r>
      <w:r w:rsidR="00EE0696" w:rsidRPr="00C42FD0">
        <w:rPr>
          <w:rFonts w:ascii="Tahoma" w:hAnsi="Tahoma" w:cs="Tahoma"/>
          <w:b/>
          <w:bCs/>
          <w:sz w:val="20"/>
          <w:szCs w:val="20"/>
        </w:rPr>
        <w:t xml:space="preserve"> degree</w:t>
      </w:r>
      <w:r w:rsidR="00EE0696" w:rsidRPr="00EE0696">
        <w:rPr>
          <w:rFonts w:ascii="Tahoma" w:hAnsi="Tahoma" w:cs="Tahoma"/>
          <w:sz w:val="20"/>
          <w:szCs w:val="20"/>
        </w:rPr>
        <w:t xml:space="preserve"> in </w:t>
      </w:r>
      <w:r>
        <w:rPr>
          <w:rFonts w:ascii="Tahoma" w:hAnsi="Tahoma" w:cs="Tahoma"/>
          <w:sz w:val="20"/>
          <w:szCs w:val="20"/>
        </w:rPr>
        <w:t>e</w:t>
      </w:r>
      <w:r w:rsidR="00EE0696" w:rsidRPr="00EE0696">
        <w:rPr>
          <w:rFonts w:ascii="Tahoma" w:hAnsi="Tahoma" w:cs="Tahoma"/>
          <w:sz w:val="20"/>
          <w:szCs w:val="20"/>
        </w:rPr>
        <w:t xml:space="preserve">lectrical </w:t>
      </w:r>
      <w:r>
        <w:rPr>
          <w:rFonts w:ascii="Tahoma" w:hAnsi="Tahoma" w:cs="Tahoma"/>
          <w:sz w:val="20"/>
          <w:szCs w:val="20"/>
        </w:rPr>
        <w:t>e</w:t>
      </w:r>
      <w:r w:rsidR="00EE0696" w:rsidRPr="00EE0696">
        <w:rPr>
          <w:rFonts w:ascii="Tahoma" w:hAnsi="Tahoma" w:cs="Tahoma"/>
          <w:sz w:val="20"/>
          <w:szCs w:val="20"/>
        </w:rPr>
        <w:t>ngineering</w:t>
      </w:r>
      <w:r w:rsidR="00F34DD4">
        <w:rPr>
          <w:rFonts w:ascii="Tahoma" w:hAnsi="Tahoma" w:cs="Tahoma"/>
          <w:sz w:val="20"/>
          <w:szCs w:val="20"/>
        </w:rPr>
        <w:t xml:space="preserve">, </w:t>
      </w:r>
      <w:r>
        <w:rPr>
          <w:rFonts w:ascii="Tahoma" w:hAnsi="Tahoma" w:cs="Tahoma"/>
          <w:sz w:val="20"/>
          <w:szCs w:val="20"/>
        </w:rPr>
        <w:t>ma</w:t>
      </w:r>
      <w:r w:rsidR="00EE0696" w:rsidRPr="00EE0696">
        <w:rPr>
          <w:rFonts w:ascii="Tahoma" w:hAnsi="Tahoma" w:cs="Tahoma"/>
          <w:sz w:val="20"/>
          <w:szCs w:val="20"/>
        </w:rPr>
        <w:t xml:space="preserve">terials </w:t>
      </w:r>
      <w:r>
        <w:rPr>
          <w:rFonts w:ascii="Tahoma" w:hAnsi="Tahoma" w:cs="Tahoma"/>
          <w:sz w:val="20"/>
          <w:szCs w:val="20"/>
        </w:rPr>
        <w:t>e</w:t>
      </w:r>
      <w:r w:rsidR="00EE0696" w:rsidRPr="00EE0696">
        <w:rPr>
          <w:rFonts w:ascii="Tahoma" w:hAnsi="Tahoma" w:cs="Tahoma"/>
          <w:sz w:val="20"/>
          <w:szCs w:val="20"/>
        </w:rPr>
        <w:t>ngineerin</w:t>
      </w:r>
      <w:r w:rsidR="00F34DD4">
        <w:rPr>
          <w:rFonts w:ascii="Tahoma" w:hAnsi="Tahoma" w:cs="Tahoma"/>
          <w:sz w:val="20"/>
          <w:szCs w:val="20"/>
        </w:rPr>
        <w:t>g,</w:t>
      </w:r>
      <w:r w:rsidR="00EE0696" w:rsidRPr="00EE0696">
        <w:rPr>
          <w:rFonts w:ascii="Tahoma" w:hAnsi="Tahoma" w:cs="Tahoma"/>
          <w:sz w:val="20"/>
          <w:szCs w:val="20"/>
        </w:rPr>
        <w:t xml:space="preserve"> </w:t>
      </w:r>
      <w:r>
        <w:rPr>
          <w:rFonts w:ascii="Tahoma" w:hAnsi="Tahoma" w:cs="Tahoma"/>
          <w:sz w:val="20"/>
          <w:szCs w:val="20"/>
        </w:rPr>
        <w:t>a</w:t>
      </w:r>
      <w:r w:rsidR="00EE0696" w:rsidRPr="00EE0696">
        <w:rPr>
          <w:rFonts w:ascii="Tahoma" w:hAnsi="Tahoma" w:cs="Tahoma"/>
          <w:sz w:val="20"/>
          <w:szCs w:val="20"/>
        </w:rPr>
        <w:t xml:space="preserve">erospace </w:t>
      </w:r>
      <w:r>
        <w:rPr>
          <w:rFonts w:ascii="Tahoma" w:hAnsi="Tahoma" w:cs="Tahoma"/>
          <w:sz w:val="20"/>
          <w:szCs w:val="20"/>
        </w:rPr>
        <w:t>e</w:t>
      </w:r>
      <w:r w:rsidR="00EE0696" w:rsidRPr="00EE0696">
        <w:rPr>
          <w:rFonts w:ascii="Tahoma" w:hAnsi="Tahoma" w:cs="Tahoma"/>
          <w:sz w:val="20"/>
          <w:szCs w:val="20"/>
        </w:rPr>
        <w:t>ngineering</w:t>
      </w:r>
      <w:r w:rsidR="00F34DD4">
        <w:rPr>
          <w:rFonts w:ascii="Tahoma" w:hAnsi="Tahoma" w:cs="Tahoma"/>
          <w:sz w:val="20"/>
          <w:szCs w:val="20"/>
        </w:rPr>
        <w:t>,</w:t>
      </w:r>
      <w:r w:rsidR="00EE0696" w:rsidRPr="00EE0696">
        <w:rPr>
          <w:rFonts w:ascii="Tahoma" w:hAnsi="Tahoma" w:cs="Tahoma"/>
          <w:sz w:val="20"/>
          <w:szCs w:val="20"/>
        </w:rPr>
        <w:t xml:space="preserve"> </w:t>
      </w:r>
      <w:r>
        <w:rPr>
          <w:rFonts w:ascii="Tahoma" w:hAnsi="Tahoma" w:cs="Tahoma"/>
          <w:sz w:val="20"/>
          <w:szCs w:val="20"/>
        </w:rPr>
        <w:t>n</w:t>
      </w:r>
      <w:r w:rsidR="00EE0696" w:rsidRPr="00EE0696">
        <w:rPr>
          <w:rFonts w:ascii="Tahoma" w:hAnsi="Tahoma" w:cs="Tahoma"/>
          <w:sz w:val="20"/>
          <w:szCs w:val="20"/>
        </w:rPr>
        <w:t xml:space="preserve">uclear </w:t>
      </w:r>
      <w:r>
        <w:rPr>
          <w:rFonts w:ascii="Tahoma" w:hAnsi="Tahoma" w:cs="Tahoma"/>
          <w:sz w:val="20"/>
          <w:szCs w:val="20"/>
        </w:rPr>
        <w:t>e</w:t>
      </w:r>
      <w:r w:rsidR="00EE0696" w:rsidRPr="00EE0696">
        <w:rPr>
          <w:rFonts w:ascii="Tahoma" w:hAnsi="Tahoma" w:cs="Tahoma"/>
          <w:sz w:val="20"/>
          <w:szCs w:val="20"/>
        </w:rPr>
        <w:t>ngineering</w:t>
      </w:r>
      <w:r w:rsidR="00F34DD4">
        <w:rPr>
          <w:rFonts w:ascii="Tahoma" w:hAnsi="Tahoma" w:cs="Tahoma"/>
          <w:sz w:val="20"/>
          <w:szCs w:val="20"/>
        </w:rPr>
        <w:t>, or</w:t>
      </w:r>
      <w:r w:rsidR="00EE0696" w:rsidRPr="00EE0696">
        <w:rPr>
          <w:rFonts w:ascii="Tahoma" w:hAnsi="Tahoma" w:cs="Tahoma"/>
          <w:sz w:val="20"/>
          <w:szCs w:val="20"/>
        </w:rPr>
        <w:t xml:space="preserve"> </w:t>
      </w:r>
      <w:r>
        <w:rPr>
          <w:rFonts w:ascii="Tahoma" w:hAnsi="Tahoma" w:cs="Tahoma"/>
          <w:sz w:val="20"/>
          <w:szCs w:val="20"/>
        </w:rPr>
        <w:t>p</w:t>
      </w:r>
      <w:r w:rsidR="00EE0696" w:rsidRPr="00EE0696">
        <w:rPr>
          <w:rFonts w:ascii="Tahoma" w:hAnsi="Tahoma" w:cs="Tahoma"/>
          <w:sz w:val="20"/>
          <w:szCs w:val="20"/>
        </w:rPr>
        <w:t>hysics in related radiation area</w:t>
      </w:r>
      <w:r w:rsidR="00F34DD4">
        <w:rPr>
          <w:rFonts w:ascii="Tahoma" w:hAnsi="Tahoma" w:cs="Tahoma"/>
          <w:sz w:val="20"/>
          <w:szCs w:val="20"/>
        </w:rPr>
        <w:t>.</w:t>
      </w:r>
    </w:p>
    <w:p w14:paraId="27CDF7E6" w14:textId="39DE3E63" w:rsidR="00F34DD4" w:rsidRPr="00EE0696" w:rsidRDefault="00F34DD4" w:rsidP="00EF058A">
      <w:pPr>
        <w:pStyle w:val="ListParagraph"/>
        <w:numPr>
          <w:ilvl w:val="0"/>
          <w:numId w:val="3"/>
        </w:numPr>
        <w:rPr>
          <w:rFonts w:ascii="Tahoma" w:hAnsi="Tahoma" w:cs="Tahoma"/>
          <w:sz w:val="20"/>
          <w:szCs w:val="20"/>
        </w:rPr>
      </w:pPr>
      <w:r>
        <w:rPr>
          <w:rFonts w:ascii="Tahoma" w:hAnsi="Tahoma" w:cs="Tahoma"/>
          <w:sz w:val="20"/>
          <w:szCs w:val="20"/>
        </w:rPr>
        <w:t xml:space="preserve">Must have </w:t>
      </w:r>
      <w:r w:rsidRPr="00F34DD4">
        <w:rPr>
          <w:rFonts w:ascii="Tahoma" w:hAnsi="Tahoma" w:cs="Tahoma"/>
          <w:b/>
          <w:bCs/>
          <w:sz w:val="20"/>
          <w:szCs w:val="20"/>
        </w:rPr>
        <w:t>1+ years</w:t>
      </w:r>
      <w:r>
        <w:rPr>
          <w:rFonts w:ascii="Tahoma" w:hAnsi="Tahoma" w:cs="Tahoma"/>
          <w:sz w:val="20"/>
          <w:szCs w:val="20"/>
        </w:rPr>
        <w:t xml:space="preserve"> of recent and related work experience. </w:t>
      </w:r>
    </w:p>
    <w:p w14:paraId="3FD2A02C" w14:textId="18134937" w:rsidR="00C10252" w:rsidRPr="00EE0696" w:rsidRDefault="00EE0696" w:rsidP="006D1C93">
      <w:pPr>
        <w:pStyle w:val="ListParagraph"/>
        <w:numPr>
          <w:ilvl w:val="0"/>
          <w:numId w:val="3"/>
        </w:numPr>
        <w:rPr>
          <w:rFonts w:ascii="Tahoma" w:hAnsi="Tahoma" w:cs="Tahoma"/>
          <w:b/>
          <w:bCs/>
          <w:sz w:val="20"/>
          <w:szCs w:val="20"/>
        </w:rPr>
      </w:pPr>
      <w:r w:rsidRPr="00EE0696">
        <w:rPr>
          <w:rFonts w:ascii="Tahoma" w:hAnsi="Tahoma" w:cs="Tahoma"/>
          <w:sz w:val="20"/>
          <w:szCs w:val="20"/>
        </w:rPr>
        <w:t>Be familiar with the subject matter expertise (SME) and/or specialty engineering field in radiation effects</w:t>
      </w:r>
      <w:r>
        <w:rPr>
          <w:rFonts w:ascii="Tahoma" w:hAnsi="Tahoma" w:cs="Tahoma"/>
          <w:sz w:val="20"/>
          <w:szCs w:val="20"/>
        </w:rPr>
        <w:t xml:space="preserve"> </w:t>
      </w:r>
      <w:r w:rsidRPr="00EE0696">
        <w:rPr>
          <w:rFonts w:ascii="Tahoma" w:hAnsi="Tahoma" w:cs="Tahoma"/>
          <w:sz w:val="20"/>
          <w:szCs w:val="20"/>
        </w:rPr>
        <w:t>in microelectronics for NASA spaceflight (or similar complexity).</w:t>
      </w:r>
    </w:p>
    <w:p w14:paraId="2783A3F2" w14:textId="1E0C246C" w:rsidR="00EE0696" w:rsidRDefault="00EE0696" w:rsidP="007C4065">
      <w:pPr>
        <w:pStyle w:val="ListParagraph"/>
        <w:numPr>
          <w:ilvl w:val="0"/>
          <w:numId w:val="3"/>
        </w:numPr>
        <w:rPr>
          <w:rFonts w:ascii="Tahoma" w:hAnsi="Tahoma" w:cs="Tahoma"/>
          <w:sz w:val="20"/>
          <w:szCs w:val="20"/>
        </w:rPr>
      </w:pPr>
      <w:r w:rsidRPr="00EE0696">
        <w:rPr>
          <w:rFonts w:ascii="Tahoma" w:hAnsi="Tahoma" w:cs="Tahoma"/>
          <w:sz w:val="20"/>
          <w:szCs w:val="20"/>
        </w:rPr>
        <w:t>Work directly with technicians, engineers, managers, and other stakeholders on</w:t>
      </w:r>
      <w:r w:rsidR="00F34DD4">
        <w:rPr>
          <w:rFonts w:ascii="Tahoma" w:hAnsi="Tahoma" w:cs="Tahoma"/>
          <w:sz w:val="20"/>
          <w:szCs w:val="20"/>
        </w:rPr>
        <w:t xml:space="preserve"> </w:t>
      </w:r>
      <w:r w:rsidRPr="00EE0696">
        <w:rPr>
          <w:rFonts w:ascii="Tahoma" w:hAnsi="Tahoma" w:cs="Tahoma"/>
          <w:sz w:val="20"/>
          <w:szCs w:val="20"/>
        </w:rPr>
        <w:t xml:space="preserve">a wide variety of </w:t>
      </w:r>
      <w:r w:rsidR="00C42FD0">
        <w:rPr>
          <w:rFonts w:ascii="Tahoma" w:hAnsi="Tahoma" w:cs="Tahoma"/>
          <w:sz w:val="20"/>
          <w:szCs w:val="20"/>
        </w:rPr>
        <w:t>p</w:t>
      </w:r>
      <w:r w:rsidRPr="00EE0696">
        <w:rPr>
          <w:rFonts w:ascii="Tahoma" w:hAnsi="Tahoma" w:cs="Tahoma"/>
          <w:sz w:val="20"/>
          <w:szCs w:val="20"/>
        </w:rPr>
        <w:t>rojects.</w:t>
      </w:r>
    </w:p>
    <w:p w14:paraId="2425DAAE" w14:textId="2BA62ED4" w:rsidR="00EE0696" w:rsidRDefault="00EE0696" w:rsidP="007863BE">
      <w:pPr>
        <w:pStyle w:val="ListParagraph"/>
        <w:numPr>
          <w:ilvl w:val="0"/>
          <w:numId w:val="3"/>
        </w:numPr>
        <w:rPr>
          <w:rFonts w:ascii="Tahoma" w:hAnsi="Tahoma" w:cs="Tahoma"/>
          <w:sz w:val="20"/>
          <w:szCs w:val="20"/>
        </w:rPr>
      </w:pPr>
      <w:r w:rsidRPr="00EE0696">
        <w:rPr>
          <w:rFonts w:ascii="Tahoma" w:hAnsi="Tahoma" w:cs="Tahoma"/>
          <w:sz w:val="20"/>
          <w:szCs w:val="20"/>
        </w:rPr>
        <w:t xml:space="preserve">Possess technical knowledge of radiation effects in microelectronics and avionics systems, may </w:t>
      </w:r>
      <w:r w:rsidR="00C42FD0" w:rsidRPr="00EE0696">
        <w:rPr>
          <w:rFonts w:ascii="Tahoma" w:hAnsi="Tahoma" w:cs="Tahoma"/>
          <w:sz w:val="20"/>
          <w:szCs w:val="20"/>
        </w:rPr>
        <w:t>include</w:t>
      </w:r>
      <w:r w:rsidRPr="00EE0696">
        <w:rPr>
          <w:rFonts w:ascii="Tahoma" w:hAnsi="Tahoma" w:cs="Tahoma"/>
          <w:sz w:val="20"/>
          <w:szCs w:val="20"/>
        </w:rPr>
        <w:t xml:space="preserve"> basic mechanisms for single-event effects and total dose, test strategies, mitigation techniques,</w:t>
      </w:r>
      <w:r>
        <w:rPr>
          <w:rFonts w:ascii="Tahoma" w:hAnsi="Tahoma" w:cs="Tahoma"/>
          <w:sz w:val="20"/>
          <w:szCs w:val="20"/>
        </w:rPr>
        <w:t xml:space="preserve"> </w:t>
      </w:r>
      <w:r w:rsidRPr="00EE0696">
        <w:rPr>
          <w:rFonts w:ascii="Tahoma" w:hAnsi="Tahoma" w:cs="Tahoma"/>
          <w:sz w:val="20"/>
          <w:szCs w:val="20"/>
        </w:rPr>
        <w:t>and analysis of circuits, systems, and data links.</w:t>
      </w:r>
    </w:p>
    <w:p w14:paraId="5D1C0939" w14:textId="3E6EBAE5" w:rsidR="0089442C" w:rsidRDefault="0089442C" w:rsidP="007C5E0A">
      <w:pPr>
        <w:pStyle w:val="ListParagraph"/>
        <w:numPr>
          <w:ilvl w:val="0"/>
          <w:numId w:val="3"/>
        </w:numPr>
        <w:rPr>
          <w:rFonts w:ascii="Tahoma" w:hAnsi="Tahoma" w:cs="Tahoma"/>
          <w:sz w:val="20"/>
          <w:szCs w:val="20"/>
        </w:rPr>
      </w:pPr>
      <w:r w:rsidRPr="0089442C">
        <w:rPr>
          <w:rFonts w:ascii="Tahoma" w:hAnsi="Tahoma" w:cs="Tahoma"/>
          <w:sz w:val="20"/>
          <w:szCs w:val="20"/>
        </w:rPr>
        <w:t>Be familiar with the suite of activities known as Radiation Hardness Assurance (RHA) for avionics (analog, digital, power, etc.): determining Mission, Environment, Application, and Lifetime (MEAL) factors, developing and interpreting requirements, bill-of-materials requirement gap analysis, radiation testing, environment definition, radiation transport, shielding analysis, dose-depth curves, Single-Event Effects Criticality Analysis (SEECA), derating, Safe Operating Area (SOA), Radiation</w:t>
      </w:r>
      <w:r>
        <w:rPr>
          <w:rFonts w:ascii="Tahoma" w:hAnsi="Tahoma" w:cs="Tahoma"/>
          <w:sz w:val="20"/>
          <w:szCs w:val="20"/>
        </w:rPr>
        <w:t xml:space="preserve"> </w:t>
      </w:r>
      <w:r w:rsidRPr="0089442C">
        <w:rPr>
          <w:rFonts w:ascii="Tahoma" w:hAnsi="Tahoma" w:cs="Tahoma"/>
          <w:sz w:val="20"/>
          <w:szCs w:val="20"/>
        </w:rPr>
        <w:t>Design Margin (RDM), etc.</w:t>
      </w:r>
    </w:p>
    <w:p w14:paraId="04DD78B4" w14:textId="2B840F94" w:rsidR="0089442C" w:rsidRDefault="0089442C" w:rsidP="00182E01">
      <w:pPr>
        <w:pStyle w:val="ListParagraph"/>
        <w:numPr>
          <w:ilvl w:val="0"/>
          <w:numId w:val="3"/>
        </w:numPr>
        <w:rPr>
          <w:rFonts w:ascii="Tahoma" w:hAnsi="Tahoma" w:cs="Tahoma"/>
          <w:sz w:val="20"/>
          <w:szCs w:val="20"/>
        </w:rPr>
      </w:pPr>
      <w:r w:rsidRPr="0089442C">
        <w:rPr>
          <w:rFonts w:ascii="Tahoma" w:hAnsi="Tahoma" w:cs="Tahoma"/>
          <w:sz w:val="20"/>
          <w:szCs w:val="20"/>
        </w:rPr>
        <w:t>Assess EEEE parts, circuits, functions, components, subsystems, and systems to evaluate risks, effectiveness of mitigation strategies, and the ability to meet functional, performance, and reliability requirements during and after exposure to the mission ionizing radiation</w:t>
      </w:r>
      <w:r>
        <w:rPr>
          <w:rFonts w:ascii="Tahoma" w:hAnsi="Tahoma" w:cs="Tahoma"/>
          <w:sz w:val="20"/>
          <w:szCs w:val="20"/>
        </w:rPr>
        <w:t xml:space="preserve"> </w:t>
      </w:r>
      <w:r w:rsidRPr="0089442C">
        <w:rPr>
          <w:rFonts w:ascii="Tahoma" w:hAnsi="Tahoma" w:cs="Tahoma"/>
          <w:sz w:val="20"/>
          <w:szCs w:val="20"/>
        </w:rPr>
        <w:t>environment.</w:t>
      </w:r>
    </w:p>
    <w:p w14:paraId="004390AE" w14:textId="246FD339" w:rsidR="0089442C" w:rsidRDefault="0089442C" w:rsidP="00382306">
      <w:pPr>
        <w:pStyle w:val="ListParagraph"/>
        <w:numPr>
          <w:ilvl w:val="0"/>
          <w:numId w:val="3"/>
        </w:numPr>
        <w:rPr>
          <w:rFonts w:ascii="Tahoma" w:hAnsi="Tahoma" w:cs="Tahoma"/>
          <w:sz w:val="20"/>
          <w:szCs w:val="20"/>
        </w:rPr>
      </w:pPr>
      <w:r w:rsidRPr="0089442C">
        <w:rPr>
          <w:rFonts w:ascii="Tahoma" w:hAnsi="Tahoma" w:cs="Tahoma"/>
          <w:sz w:val="20"/>
          <w:szCs w:val="20"/>
        </w:rPr>
        <w:t>Lead or support screening and characterization test efforts for heavy ion, proton, and pulsed-laser Single-Event Effects (SEE), Total Ionizing Dose (TID), Enhanced Low-Dose Rate Sensitivity (ELDRS),</w:t>
      </w:r>
      <w:r>
        <w:rPr>
          <w:rFonts w:ascii="Tahoma" w:hAnsi="Tahoma" w:cs="Tahoma"/>
          <w:sz w:val="20"/>
          <w:szCs w:val="20"/>
        </w:rPr>
        <w:t xml:space="preserve"> </w:t>
      </w:r>
      <w:r w:rsidRPr="0089442C">
        <w:rPr>
          <w:rFonts w:ascii="Tahoma" w:hAnsi="Tahoma" w:cs="Tahoma"/>
          <w:sz w:val="20"/>
          <w:szCs w:val="20"/>
        </w:rPr>
        <w:t>Total Non-Ionizing Dose (TNID), Displacement Damage Dose (DDD), etc.</w:t>
      </w:r>
    </w:p>
    <w:p w14:paraId="30B86C11" w14:textId="620008DE" w:rsidR="0089442C" w:rsidRDefault="0089442C" w:rsidP="00CE4B82">
      <w:pPr>
        <w:pStyle w:val="ListParagraph"/>
        <w:numPr>
          <w:ilvl w:val="0"/>
          <w:numId w:val="3"/>
        </w:numPr>
        <w:rPr>
          <w:rFonts w:ascii="Tahoma" w:hAnsi="Tahoma" w:cs="Tahoma"/>
          <w:sz w:val="20"/>
          <w:szCs w:val="20"/>
        </w:rPr>
      </w:pPr>
      <w:r w:rsidRPr="0089442C">
        <w:rPr>
          <w:rFonts w:ascii="Tahoma" w:hAnsi="Tahoma" w:cs="Tahoma"/>
          <w:sz w:val="20"/>
          <w:szCs w:val="20"/>
        </w:rPr>
        <w:t>Create detailed radiation assessments, presentations, test plans, analyses, and</w:t>
      </w:r>
      <w:r>
        <w:rPr>
          <w:rFonts w:ascii="Tahoma" w:hAnsi="Tahoma" w:cs="Tahoma"/>
          <w:sz w:val="20"/>
          <w:szCs w:val="20"/>
        </w:rPr>
        <w:t xml:space="preserve"> </w:t>
      </w:r>
      <w:r w:rsidRPr="0089442C">
        <w:rPr>
          <w:rFonts w:ascii="Tahoma" w:hAnsi="Tahoma" w:cs="Tahoma"/>
          <w:sz w:val="20"/>
          <w:szCs w:val="20"/>
        </w:rPr>
        <w:t>reports.</w:t>
      </w:r>
    </w:p>
    <w:p w14:paraId="446DADA2" w14:textId="5F899B46" w:rsidR="0089442C" w:rsidRDefault="0089442C" w:rsidP="00842501">
      <w:pPr>
        <w:pStyle w:val="ListParagraph"/>
        <w:numPr>
          <w:ilvl w:val="0"/>
          <w:numId w:val="3"/>
        </w:numPr>
        <w:rPr>
          <w:rFonts w:ascii="Tahoma" w:hAnsi="Tahoma" w:cs="Tahoma"/>
          <w:sz w:val="20"/>
          <w:szCs w:val="20"/>
        </w:rPr>
      </w:pPr>
      <w:r w:rsidRPr="0089442C">
        <w:rPr>
          <w:rFonts w:ascii="Tahoma" w:hAnsi="Tahoma" w:cs="Tahoma"/>
          <w:sz w:val="20"/>
          <w:szCs w:val="20"/>
        </w:rPr>
        <w:t xml:space="preserve">Design, troubleshoot, and repair new and existing radiation test setups, may </w:t>
      </w:r>
      <w:r w:rsidR="00C42FD0" w:rsidRPr="0089442C">
        <w:rPr>
          <w:rFonts w:ascii="Tahoma" w:hAnsi="Tahoma" w:cs="Tahoma"/>
          <w:sz w:val="20"/>
          <w:szCs w:val="20"/>
        </w:rPr>
        <w:t>include</w:t>
      </w:r>
      <w:r w:rsidRPr="0089442C">
        <w:rPr>
          <w:rFonts w:ascii="Tahoma" w:hAnsi="Tahoma" w:cs="Tahoma"/>
          <w:sz w:val="20"/>
          <w:szCs w:val="20"/>
        </w:rPr>
        <w:t xml:space="preserve"> cables, laboratory test equipment, printed circuit boards, software, firmware, hardware description languages,</w:t>
      </w:r>
      <w:r>
        <w:rPr>
          <w:rFonts w:ascii="Tahoma" w:hAnsi="Tahoma" w:cs="Tahoma"/>
          <w:sz w:val="20"/>
          <w:szCs w:val="20"/>
        </w:rPr>
        <w:t xml:space="preserve"> </w:t>
      </w:r>
      <w:r w:rsidRPr="0089442C">
        <w:rPr>
          <w:rFonts w:ascii="Tahoma" w:hAnsi="Tahoma" w:cs="Tahoma"/>
          <w:sz w:val="20"/>
          <w:szCs w:val="20"/>
        </w:rPr>
        <w:t>etc.</w:t>
      </w:r>
    </w:p>
    <w:p w14:paraId="575A7054" w14:textId="77777777" w:rsidR="00EE0696" w:rsidRPr="00EE0696" w:rsidRDefault="00EE0696" w:rsidP="00EE0696">
      <w:pPr>
        <w:rPr>
          <w:rFonts w:ascii="Tahoma" w:hAnsi="Tahoma" w:cs="Tahoma"/>
          <w:sz w:val="20"/>
          <w:szCs w:val="20"/>
        </w:rPr>
      </w:pPr>
    </w:p>
    <w:p w14:paraId="2E1BDECE" w14:textId="37610F23" w:rsidR="002F6B52" w:rsidRPr="0085648C" w:rsidRDefault="002F6B52" w:rsidP="006E1F18">
      <w:pPr>
        <w:rPr>
          <w:rFonts w:ascii="Tahoma" w:hAnsi="Tahoma" w:cs="Tahoma"/>
          <w:b/>
          <w:bCs/>
          <w:sz w:val="20"/>
          <w:szCs w:val="20"/>
        </w:rPr>
      </w:pPr>
      <w:r w:rsidRPr="0085648C">
        <w:rPr>
          <w:rFonts w:ascii="Tahoma" w:hAnsi="Tahoma" w:cs="Tahoma"/>
          <w:b/>
          <w:bCs/>
          <w:sz w:val="20"/>
          <w:szCs w:val="20"/>
        </w:rPr>
        <w:t>DESIRED</w:t>
      </w:r>
      <w:r w:rsidR="00A71684" w:rsidRPr="0085648C">
        <w:rPr>
          <w:rFonts w:ascii="Tahoma" w:hAnsi="Tahoma" w:cs="Tahoma"/>
          <w:b/>
          <w:bCs/>
          <w:sz w:val="20"/>
          <w:szCs w:val="20"/>
        </w:rPr>
        <w:t>:</w:t>
      </w:r>
    </w:p>
    <w:p w14:paraId="7980C4C6" w14:textId="27232CDF" w:rsidR="007250FC" w:rsidRDefault="0089442C" w:rsidP="00823967">
      <w:pPr>
        <w:pStyle w:val="ListParagraph"/>
        <w:numPr>
          <w:ilvl w:val="0"/>
          <w:numId w:val="7"/>
        </w:numPr>
        <w:shd w:val="clear" w:color="auto" w:fill="FFFFFF"/>
        <w:textAlignment w:val="baseline"/>
        <w:rPr>
          <w:rFonts w:ascii="Tahoma" w:hAnsi="Tahoma" w:cs="Tahoma"/>
          <w:sz w:val="20"/>
          <w:szCs w:val="20"/>
        </w:rPr>
      </w:pPr>
      <w:r w:rsidRPr="0089442C">
        <w:rPr>
          <w:rFonts w:ascii="Tahoma" w:hAnsi="Tahoma" w:cs="Tahoma"/>
          <w:sz w:val="20"/>
          <w:szCs w:val="20"/>
        </w:rPr>
        <w:t>Experience with test hardware such as oscilloscopes, multi-meters, logic analyzers, function generators,</w:t>
      </w:r>
      <w:r>
        <w:rPr>
          <w:rFonts w:ascii="Tahoma" w:hAnsi="Tahoma" w:cs="Tahoma"/>
          <w:sz w:val="20"/>
          <w:szCs w:val="20"/>
        </w:rPr>
        <w:t xml:space="preserve"> </w:t>
      </w:r>
      <w:r w:rsidRPr="0089442C">
        <w:rPr>
          <w:rFonts w:ascii="Tahoma" w:hAnsi="Tahoma" w:cs="Tahoma"/>
          <w:sz w:val="20"/>
          <w:szCs w:val="20"/>
        </w:rPr>
        <w:t>electronic load banks, power supplies, power analyzers.</w:t>
      </w:r>
    </w:p>
    <w:p w14:paraId="5E89E43D" w14:textId="0039E7B4" w:rsidR="0089442C" w:rsidRDefault="0089442C" w:rsidP="00E76453">
      <w:pPr>
        <w:pStyle w:val="ListParagraph"/>
        <w:numPr>
          <w:ilvl w:val="0"/>
          <w:numId w:val="7"/>
        </w:numPr>
        <w:shd w:val="clear" w:color="auto" w:fill="FFFFFF"/>
        <w:textAlignment w:val="baseline"/>
        <w:rPr>
          <w:rFonts w:ascii="Tahoma" w:hAnsi="Tahoma" w:cs="Tahoma"/>
          <w:sz w:val="20"/>
          <w:szCs w:val="20"/>
        </w:rPr>
      </w:pPr>
      <w:r w:rsidRPr="0089442C">
        <w:rPr>
          <w:rFonts w:ascii="Tahoma" w:hAnsi="Tahoma" w:cs="Tahoma"/>
          <w:sz w:val="20"/>
          <w:szCs w:val="20"/>
        </w:rPr>
        <w:t>Familiar with systems engineering and integration (S&amp;EI) and/or specialty engineering for NASA spaceflight (or similar complexity) with systems engineering and integration (S&amp;EI) and/or specialty</w:t>
      </w:r>
      <w:r>
        <w:rPr>
          <w:rFonts w:ascii="Tahoma" w:hAnsi="Tahoma" w:cs="Tahoma"/>
          <w:sz w:val="20"/>
          <w:szCs w:val="20"/>
        </w:rPr>
        <w:t xml:space="preserve"> </w:t>
      </w:r>
      <w:r w:rsidRPr="0089442C">
        <w:rPr>
          <w:rFonts w:ascii="Tahoma" w:hAnsi="Tahoma" w:cs="Tahoma"/>
          <w:sz w:val="20"/>
          <w:szCs w:val="20"/>
        </w:rPr>
        <w:t>engineering for NASA spaceflight (or similar complexity).</w:t>
      </w:r>
    </w:p>
    <w:p w14:paraId="21A556E3" w14:textId="64E0B2F9" w:rsidR="0089442C" w:rsidRDefault="0089442C" w:rsidP="00D1089F">
      <w:pPr>
        <w:pStyle w:val="ListParagraph"/>
        <w:numPr>
          <w:ilvl w:val="0"/>
          <w:numId w:val="7"/>
        </w:numPr>
        <w:shd w:val="clear" w:color="auto" w:fill="FFFFFF"/>
        <w:textAlignment w:val="baseline"/>
        <w:rPr>
          <w:rFonts w:ascii="Tahoma" w:hAnsi="Tahoma" w:cs="Tahoma"/>
          <w:sz w:val="20"/>
          <w:szCs w:val="20"/>
        </w:rPr>
      </w:pPr>
      <w:r w:rsidRPr="0089442C">
        <w:rPr>
          <w:rFonts w:ascii="Tahoma" w:hAnsi="Tahoma" w:cs="Tahoma"/>
          <w:sz w:val="20"/>
          <w:szCs w:val="20"/>
        </w:rPr>
        <w:t>Experience with test hardware such as oscilloscopes, multi-meters, logic analyzers, function generators,</w:t>
      </w:r>
      <w:r>
        <w:rPr>
          <w:rFonts w:ascii="Tahoma" w:hAnsi="Tahoma" w:cs="Tahoma"/>
          <w:sz w:val="20"/>
          <w:szCs w:val="20"/>
        </w:rPr>
        <w:t xml:space="preserve"> </w:t>
      </w:r>
      <w:r w:rsidRPr="0089442C">
        <w:rPr>
          <w:rFonts w:ascii="Tahoma" w:hAnsi="Tahoma" w:cs="Tahoma"/>
          <w:sz w:val="20"/>
          <w:szCs w:val="20"/>
        </w:rPr>
        <w:t>electronic load banks, power supplies, power analyzers.</w:t>
      </w:r>
    </w:p>
    <w:p w14:paraId="579C342A" w14:textId="29370061" w:rsidR="0089442C" w:rsidRDefault="0089442C" w:rsidP="007C6AD7">
      <w:pPr>
        <w:pStyle w:val="ListParagraph"/>
        <w:numPr>
          <w:ilvl w:val="0"/>
          <w:numId w:val="7"/>
        </w:numPr>
        <w:shd w:val="clear" w:color="auto" w:fill="FFFFFF"/>
        <w:textAlignment w:val="baseline"/>
        <w:rPr>
          <w:rFonts w:ascii="Tahoma" w:hAnsi="Tahoma" w:cs="Tahoma"/>
          <w:sz w:val="20"/>
          <w:szCs w:val="20"/>
        </w:rPr>
      </w:pPr>
      <w:r w:rsidRPr="0089442C">
        <w:rPr>
          <w:rFonts w:ascii="Tahoma" w:hAnsi="Tahoma" w:cs="Tahoma"/>
          <w:sz w:val="20"/>
          <w:szCs w:val="20"/>
        </w:rPr>
        <w:t>Prior experience</w:t>
      </w:r>
      <w:r>
        <w:rPr>
          <w:rFonts w:ascii="Tahoma" w:hAnsi="Tahoma" w:cs="Tahoma"/>
          <w:sz w:val="20"/>
          <w:szCs w:val="20"/>
        </w:rPr>
        <w:t xml:space="preserve"> </w:t>
      </w:r>
      <w:r w:rsidRPr="0089442C">
        <w:rPr>
          <w:rFonts w:ascii="Tahoma" w:hAnsi="Tahoma" w:cs="Tahoma"/>
          <w:sz w:val="20"/>
          <w:szCs w:val="20"/>
        </w:rPr>
        <w:t>in design and test of analog instrumentation systems</w:t>
      </w:r>
      <w:r>
        <w:rPr>
          <w:rFonts w:ascii="Tahoma" w:hAnsi="Tahoma" w:cs="Tahoma"/>
          <w:sz w:val="20"/>
          <w:szCs w:val="20"/>
        </w:rPr>
        <w:t>.</w:t>
      </w:r>
    </w:p>
    <w:p w14:paraId="7AF8128A" w14:textId="19BDB80A" w:rsidR="0089442C" w:rsidRDefault="0089442C" w:rsidP="00ED0DEC">
      <w:pPr>
        <w:pStyle w:val="ListParagraph"/>
        <w:numPr>
          <w:ilvl w:val="0"/>
          <w:numId w:val="7"/>
        </w:numPr>
        <w:shd w:val="clear" w:color="auto" w:fill="FFFFFF"/>
        <w:textAlignment w:val="baseline"/>
        <w:rPr>
          <w:rFonts w:ascii="Tahoma" w:hAnsi="Tahoma" w:cs="Tahoma"/>
          <w:sz w:val="20"/>
          <w:szCs w:val="20"/>
        </w:rPr>
      </w:pPr>
      <w:r w:rsidRPr="0089442C">
        <w:rPr>
          <w:rFonts w:ascii="Tahoma" w:hAnsi="Tahoma" w:cs="Tahoma"/>
          <w:sz w:val="20"/>
          <w:szCs w:val="20"/>
        </w:rPr>
        <w:t>Project based experience designing, building, testing, and troubleshooting power distribution electronics, battery systems, and other electrical hardware (requirements definition; system modeling and simulation; circuit analysis; PCB design, fabrication; requirements</w:t>
      </w:r>
      <w:r>
        <w:rPr>
          <w:rFonts w:ascii="Tahoma" w:hAnsi="Tahoma" w:cs="Tahoma"/>
          <w:sz w:val="20"/>
          <w:szCs w:val="20"/>
        </w:rPr>
        <w:t xml:space="preserve"> </w:t>
      </w:r>
      <w:r w:rsidRPr="0089442C">
        <w:rPr>
          <w:rFonts w:ascii="Tahoma" w:hAnsi="Tahoma" w:cs="Tahoma"/>
          <w:sz w:val="20"/>
          <w:szCs w:val="20"/>
        </w:rPr>
        <w:t>verification).</w:t>
      </w:r>
    </w:p>
    <w:p w14:paraId="1DAF53C6" w14:textId="153E652B" w:rsidR="0089442C" w:rsidRDefault="0089442C" w:rsidP="007156DE">
      <w:pPr>
        <w:pStyle w:val="ListParagraph"/>
        <w:numPr>
          <w:ilvl w:val="0"/>
          <w:numId w:val="7"/>
        </w:numPr>
        <w:shd w:val="clear" w:color="auto" w:fill="FFFFFF"/>
        <w:textAlignment w:val="baseline"/>
        <w:rPr>
          <w:rFonts w:ascii="Tahoma" w:hAnsi="Tahoma" w:cs="Tahoma"/>
          <w:sz w:val="20"/>
          <w:szCs w:val="20"/>
        </w:rPr>
      </w:pPr>
      <w:r w:rsidRPr="0089442C">
        <w:rPr>
          <w:rFonts w:ascii="Tahoma" w:hAnsi="Tahoma" w:cs="Tahoma"/>
          <w:sz w:val="20"/>
          <w:szCs w:val="20"/>
        </w:rPr>
        <w:t>Excellent</w:t>
      </w:r>
      <w:r>
        <w:rPr>
          <w:rFonts w:ascii="Tahoma" w:hAnsi="Tahoma" w:cs="Tahoma"/>
          <w:sz w:val="20"/>
          <w:szCs w:val="20"/>
        </w:rPr>
        <w:t xml:space="preserve"> </w:t>
      </w:r>
      <w:r w:rsidRPr="0089442C">
        <w:rPr>
          <w:rFonts w:ascii="Tahoma" w:hAnsi="Tahoma" w:cs="Tahoma"/>
          <w:sz w:val="20"/>
          <w:szCs w:val="20"/>
        </w:rPr>
        <w:t>fabrication, and assembly; harness fabrication; requirements verification).</w:t>
      </w:r>
    </w:p>
    <w:p w14:paraId="63CEDAB5" w14:textId="606004AA" w:rsidR="0089442C" w:rsidRDefault="0089442C" w:rsidP="00BF0B97">
      <w:pPr>
        <w:pStyle w:val="ListParagraph"/>
        <w:numPr>
          <w:ilvl w:val="0"/>
          <w:numId w:val="7"/>
        </w:numPr>
        <w:shd w:val="clear" w:color="auto" w:fill="FFFFFF"/>
        <w:textAlignment w:val="baseline"/>
        <w:rPr>
          <w:rFonts w:ascii="Tahoma" w:hAnsi="Tahoma" w:cs="Tahoma"/>
          <w:sz w:val="20"/>
          <w:szCs w:val="20"/>
        </w:rPr>
      </w:pPr>
      <w:r w:rsidRPr="002D3F01">
        <w:rPr>
          <w:rFonts w:ascii="Tahoma" w:hAnsi="Tahoma" w:cs="Tahoma"/>
          <w:sz w:val="20"/>
          <w:szCs w:val="20"/>
        </w:rPr>
        <w:t>Excellent communication skills and the ability to work in a multi-disciplinary team of mechanical, electrical, and</w:t>
      </w:r>
      <w:r w:rsidR="002D3F01" w:rsidRPr="002D3F01">
        <w:rPr>
          <w:rFonts w:ascii="Tahoma" w:hAnsi="Tahoma" w:cs="Tahoma"/>
          <w:sz w:val="20"/>
          <w:szCs w:val="20"/>
        </w:rPr>
        <w:t xml:space="preserve"> </w:t>
      </w:r>
      <w:r w:rsidRPr="002D3F01">
        <w:rPr>
          <w:rFonts w:ascii="Tahoma" w:hAnsi="Tahoma" w:cs="Tahoma"/>
          <w:sz w:val="20"/>
          <w:szCs w:val="20"/>
        </w:rPr>
        <w:t>software engineers designing and building world-class, NASA spaceflight</w:t>
      </w:r>
      <w:r w:rsidR="002D3F01">
        <w:rPr>
          <w:rFonts w:ascii="Tahoma" w:hAnsi="Tahoma" w:cs="Tahoma"/>
          <w:sz w:val="20"/>
          <w:szCs w:val="20"/>
        </w:rPr>
        <w:t xml:space="preserve"> </w:t>
      </w:r>
      <w:r w:rsidRPr="002D3F01">
        <w:rPr>
          <w:rFonts w:ascii="Tahoma" w:hAnsi="Tahoma" w:cs="Tahoma"/>
          <w:sz w:val="20"/>
          <w:szCs w:val="20"/>
        </w:rPr>
        <w:t>hardware.</w:t>
      </w:r>
    </w:p>
    <w:p w14:paraId="5231BF10" w14:textId="1682AE88" w:rsidR="002D3F01" w:rsidRPr="002D3F01" w:rsidRDefault="002D3F01" w:rsidP="007A014B">
      <w:pPr>
        <w:pStyle w:val="ListParagraph"/>
        <w:numPr>
          <w:ilvl w:val="0"/>
          <w:numId w:val="7"/>
        </w:numPr>
        <w:shd w:val="clear" w:color="auto" w:fill="FFFFFF"/>
        <w:textAlignment w:val="baseline"/>
        <w:rPr>
          <w:rFonts w:ascii="Tahoma" w:hAnsi="Tahoma" w:cs="Tahoma"/>
          <w:sz w:val="20"/>
          <w:szCs w:val="20"/>
        </w:rPr>
      </w:pPr>
      <w:r w:rsidRPr="002D3F01">
        <w:rPr>
          <w:rFonts w:ascii="Tahoma" w:hAnsi="Tahoma" w:cs="Tahoma"/>
          <w:sz w:val="20"/>
          <w:szCs w:val="20"/>
        </w:rPr>
        <w:lastRenderedPageBreak/>
        <w:t>Prior experience</w:t>
      </w:r>
      <w:r>
        <w:rPr>
          <w:rFonts w:ascii="Tahoma" w:hAnsi="Tahoma" w:cs="Tahoma"/>
          <w:sz w:val="20"/>
          <w:szCs w:val="20"/>
        </w:rPr>
        <w:t xml:space="preserve"> </w:t>
      </w:r>
      <w:r w:rsidRPr="002D3F01">
        <w:rPr>
          <w:rFonts w:ascii="Tahoma" w:hAnsi="Tahoma" w:cs="Tahoma"/>
          <w:sz w:val="20"/>
          <w:szCs w:val="20"/>
        </w:rPr>
        <w:t>in design and test of power supply and conditioning systems.</w:t>
      </w:r>
    </w:p>
    <w:p w14:paraId="27E06569" w14:textId="4B9F3D38" w:rsidR="00A71684" w:rsidRPr="0085648C" w:rsidRDefault="00A71684" w:rsidP="006E1F18">
      <w:pPr>
        <w:rPr>
          <w:rFonts w:ascii="Tahoma" w:hAnsi="Tahoma" w:cs="Tahoma"/>
          <w:b/>
          <w:bCs/>
          <w:sz w:val="20"/>
          <w:szCs w:val="20"/>
        </w:rPr>
      </w:pPr>
    </w:p>
    <w:p w14:paraId="289C7C63" w14:textId="0A38A49F" w:rsidR="003149C2" w:rsidRDefault="003149C2" w:rsidP="006E1F18">
      <w:pPr>
        <w:rPr>
          <w:rFonts w:ascii="Tahoma" w:hAnsi="Tahoma" w:cs="Tahoma"/>
          <w:b/>
          <w:bCs/>
          <w:sz w:val="20"/>
          <w:szCs w:val="20"/>
        </w:rPr>
      </w:pPr>
      <w:r w:rsidRPr="0085648C">
        <w:rPr>
          <w:rFonts w:ascii="Tahoma" w:hAnsi="Tahoma" w:cs="Tahoma"/>
          <w:b/>
          <w:bCs/>
          <w:sz w:val="20"/>
          <w:szCs w:val="20"/>
        </w:rPr>
        <w:t>WORK LOCATION:</w:t>
      </w:r>
      <w:r w:rsidR="00447BE3" w:rsidRPr="0085648C">
        <w:rPr>
          <w:rFonts w:ascii="Tahoma" w:hAnsi="Tahoma" w:cs="Tahoma"/>
          <w:b/>
          <w:bCs/>
          <w:sz w:val="20"/>
          <w:szCs w:val="20"/>
        </w:rPr>
        <w:t xml:space="preserve"> </w:t>
      </w:r>
    </w:p>
    <w:p w14:paraId="2C05EAFC" w14:textId="77777777" w:rsidR="00F34DD4" w:rsidRPr="0085648C" w:rsidRDefault="00F34DD4" w:rsidP="006E1F18">
      <w:pPr>
        <w:rPr>
          <w:rFonts w:ascii="Tahoma" w:hAnsi="Tahoma" w:cs="Tahoma"/>
          <w:b/>
          <w:bCs/>
          <w:sz w:val="20"/>
          <w:szCs w:val="20"/>
        </w:rPr>
      </w:pPr>
    </w:p>
    <w:p w14:paraId="00EEF046" w14:textId="0EFBC3C9" w:rsidR="00F34DD4" w:rsidRDefault="00F34DD4" w:rsidP="006E1F18">
      <w:pPr>
        <w:pStyle w:val="ListParagraph"/>
        <w:numPr>
          <w:ilvl w:val="0"/>
          <w:numId w:val="5"/>
        </w:numPr>
        <w:rPr>
          <w:rFonts w:ascii="Tahoma" w:hAnsi="Tahoma" w:cs="Tahoma"/>
          <w:sz w:val="20"/>
          <w:szCs w:val="20"/>
        </w:rPr>
      </w:pPr>
      <w:r>
        <w:rPr>
          <w:rFonts w:ascii="Tahoma" w:hAnsi="Tahoma" w:cs="Tahoma"/>
          <w:sz w:val="20"/>
          <w:szCs w:val="20"/>
        </w:rPr>
        <w:t xml:space="preserve">This position is located onsite. </w:t>
      </w:r>
    </w:p>
    <w:p w14:paraId="72D3D1F2" w14:textId="3610732F" w:rsidR="00F34DD4" w:rsidRPr="00F34DD4" w:rsidRDefault="00F34DD4" w:rsidP="00F34DD4">
      <w:pPr>
        <w:pStyle w:val="ListParagraph"/>
        <w:numPr>
          <w:ilvl w:val="0"/>
          <w:numId w:val="5"/>
        </w:numPr>
        <w:rPr>
          <w:rFonts w:ascii="Tahoma" w:hAnsi="Tahoma" w:cs="Tahoma"/>
          <w:sz w:val="20"/>
          <w:szCs w:val="20"/>
        </w:rPr>
      </w:pPr>
      <w:r w:rsidRPr="0085648C">
        <w:rPr>
          <w:rFonts w:ascii="Tahoma" w:hAnsi="Tahoma" w:cs="Tahoma"/>
          <w:sz w:val="20"/>
          <w:szCs w:val="20"/>
        </w:rPr>
        <w:t xml:space="preserve">This position offers a 9/80 schedule, every other Friday off. </w:t>
      </w:r>
    </w:p>
    <w:p w14:paraId="1844F593" w14:textId="1A911CA2" w:rsidR="00447BE3" w:rsidRPr="0085648C" w:rsidRDefault="00447BE3" w:rsidP="006E1F18">
      <w:pPr>
        <w:pStyle w:val="ListParagraph"/>
        <w:numPr>
          <w:ilvl w:val="0"/>
          <w:numId w:val="5"/>
        </w:numPr>
        <w:rPr>
          <w:rFonts w:ascii="Tahoma" w:hAnsi="Tahoma" w:cs="Tahoma"/>
          <w:sz w:val="20"/>
          <w:szCs w:val="20"/>
        </w:rPr>
      </w:pPr>
      <w:r w:rsidRPr="0085648C">
        <w:rPr>
          <w:rFonts w:ascii="Tahoma" w:hAnsi="Tahoma" w:cs="Tahoma"/>
          <w:sz w:val="20"/>
          <w:szCs w:val="20"/>
        </w:rPr>
        <w:t>This position may require some travel.</w:t>
      </w:r>
    </w:p>
    <w:p w14:paraId="3CB1856C" w14:textId="77777777" w:rsidR="00D96C2E" w:rsidRPr="0085648C" w:rsidRDefault="00D96C2E" w:rsidP="006E1F18">
      <w:pPr>
        <w:rPr>
          <w:rFonts w:ascii="Tahoma" w:hAnsi="Tahoma" w:cs="Tahoma"/>
          <w:sz w:val="20"/>
          <w:szCs w:val="20"/>
        </w:rPr>
      </w:pPr>
    </w:p>
    <w:p w14:paraId="0C94BCD3" w14:textId="77777777" w:rsidR="003331B7" w:rsidRPr="0085648C" w:rsidRDefault="003331B7" w:rsidP="003331B7">
      <w:pPr>
        <w:spacing w:line="276" w:lineRule="auto"/>
        <w:rPr>
          <w:rFonts w:ascii="Tahoma" w:hAnsi="Tahoma" w:cs="Tahoma"/>
          <w:b/>
          <w:bCs/>
          <w:sz w:val="20"/>
          <w:szCs w:val="20"/>
        </w:rPr>
      </w:pPr>
      <w:r w:rsidRPr="0085648C">
        <w:rPr>
          <w:rFonts w:ascii="Tahoma" w:hAnsi="Tahoma" w:cs="Tahoma"/>
          <w:b/>
          <w:bCs/>
          <w:sz w:val="20"/>
          <w:szCs w:val="20"/>
        </w:rPr>
        <w:t>BACKGROUND INVESTIGATIONS REQUIRED:</w:t>
      </w:r>
    </w:p>
    <w:p w14:paraId="411CB236" w14:textId="77777777" w:rsidR="003331B7" w:rsidRPr="0085648C" w:rsidRDefault="003331B7" w:rsidP="003331B7">
      <w:pPr>
        <w:spacing w:line="276" w:lineRule="auto"/>
        <w:rPr>
          <w:rFonts w:ascii="Tahoma" w:hAnsi="Tahoma" w:cs="Tahoma"/>
          <w:sz w:val="20"/>
          <w:szCs w:val="20"/>
        </w:rPr>
      </w:pPr>
      <w:r w:rsidRPr="0085648C">
        <w:rPr>
          <w:rFonts w:ascii="Tahoma" w:hAnsi="Tahoma" w:cs="Tahoma"/>
          <w:sz w:val="20"/>
          <w:szCs w:val="20"/>
        </w:rPr>
        <w:t>All Bastion employees must be able to pass a national agency check, some positions require a clearance and will require an extensive background verification/check process.</w:t>
      </w:r>
    </w:p>
    <w:p w14:paraId="04ED8701" w14:textId="77777777" w:rsidR="003331B7" w:rsidRPr="0085648C" w:rsidRDefault="003331B7" w:rsidP="003331B7">
      <w:pPr>
        <w:spacing w:line="276" w:lineRule="auto"/>
        <w:rPr>
          <w:rFonts w:ascii="Tahoma" w:hAnsi="Tahoma" w:cs="Tahoma"/>
          <w:b/>
          <w:bCs/>
          <w:sz w:val="20"/>
          <w:szCs w:val="20"/>
        </w:rPr>
      </w:pPr>
    </w:p>
    <w:p w14:paraId="2760EC7C" w14:textId="77777777" w:rsidR="003331B7" w:rsidRPr="0085648C" w:rsidRDefault="003331B7" w:rsidP="003331B7">
      <w:pPr>
        <w:spacing w:line="276" w:lineRule="auto"/>
        <w:rPr>
          <w:rFonts w:ascii="Tahoma" w:hAnsi="Tahoma" w:cs="Tahoma"/>
          <w:b/>
          <w:bCs/>
          <w:sz w:val="20"/>
          <w:szCs w:val="20"/>
        </w:rPr>
      </w:pPr>
      <w:r w:rsidRPr="0085648C">
        <w:rPr>
          <w:rFonts w:ascii="Tahoma" w:hAnsi="Tahoma" w:cs="Tahoma"/>
          <w:b/>
          <w:bCs/>
          <w:sz w:val="20"/>
          <w:szCs w:val="20"/>
        </w:rPr>
        <w:t>DRUG AND ALCOHOL SCREENING REQUIRED:</w:t>
      </w:r>
    </w:p>
    <w:p w14:paraId="4C5D1096" w14:textId="77777777" w:rsidR="003331B7" w:rsidRPr="0085648C" w:rsidRDefault="003331B7" w:rsidP="003331B7">
      <w:pPr>
        <w:spacing w:line="276" w:lineRule="auto"/>
        <w:rPr>
          <w:rFonts w:ascii="Tahoma" w:hAnsi="Tahoma" w:cs="Tahoma"/>
          <w:b/>
          <w:bCs/>
          <w:sz w:val="20"/>
          <w:szCs w:val="20"/>
        </w:rPr>
      </w:pPr>
      <w:r w:rsidRPr="0085648C">
        <w:rPr>
          <w:rFonts w:ascii="Tahoma" w:hAnsi="Tahoma" w:cs="Tahoma"/>
          <w:sz w:val="20"/>
          <w:szCs w:val="20"/>
        </w:rPr>
        <w:t>All Bastion employees must be able to pass pre-employment drug screen; some contracts require participation in periodic random drug and alcohol screening programs.</w:t>
      </w:r>
    </w:p>
    <w:p w14:paraId="7B33C836" w14:textId="77777777" w:rsidR="003331B7" w:rsidRPr="0085648C" w:rsidRDefault="003331B7" w:rsidP="006E1F18">
      <w:pPr>
        <w:rPr>
          <w:rFonts w:ascii="Tahoma" w:hAnsi="Tahoma" w:cs="Tahoma"/>
          <w:b/>
          <w:bCs/>
          <w:sz w:val="20"/>
          <w:szCs w:val="20"/>
          <w:bdr w:val="none" w:sz="0" w:space="0" w:color="auto" w:frame="1"/>
        </w:rPr>
      </w:pPr>
    </w:p>
    <w:p w14:paraId="23BF3B32" w14:textId="7765106B" w:rsidR="00A71684" w:rsidRPr="0085648C" w:rsidRDefault="00A71684" w:rsidP="006E1F18">
      <w:pPr>
        <w:rPr>
          <w:rFonts w:ascii="Tahoma" w:hAnsi="Tahoma" w:cs="Tahoma"/>
          <w:sz w:val="20"/>
          <w:szCs w:val="20"/>
        </w:rPr>
      </w:pPr>
      <w:r w:rsidRPr="0085648C">
        <w:rPr>
          <w:rFonts w:ascii="Tahoma" w:hAnsi="Tahoma" w:cs="Tahoma"/>
          <w:b/>
          <w:bCs/>
          <w:sz w:val="20"/>
          <w:szCs w:val="20"/>
          <w:bdr w:val="none" w:sz="0" w:space="0" w:color="auto" w:frame="1"/>
        </w:rPr>
        <w:t>STANDARD BASTION REQUIREMENTS:</w:t>
      </w:r>
    </w:p>
    <w:p w14:paraId="7D7145E2" w14:textId="77777777" w:rsidR="00116944" w:rsidRPr="0085648C" w:rsidRDefault="00116944" w:rsidP="006E1F18">
      <w:pPr>
        <w:pStyle w:val="ListParagraph"/>
        <w:numPr>
          <w:ilvl w:val="0"/>
          <w:numId w:val="7"/>
        </w:numPr>
        <w:rPr>
          <w:rFonts w:ascii="Tahoma" w:hAnsi="Tahoma" w:cs="Tahoma"/>
          <w:sz w:val="20"/>
          <w:szCs w:val="20"/>
        </w:rPr>
      </w:pPr>
      <w:r w:rsidRPr="0085648C">
        <w:rPr>
          <w:rFonts w:ascii="Tahoma" w:hAnsi="Tahoma" w:cs="Tahoma"/>
          <w:sz w:val="20"/>
          <w:szCs w:val="20"/>
        </w:rPr>
        <w:t>Must have experience with Microsoft Office Suite.</w:t>
      </w:r>
    </w:p>
    <w:p w14:paraId="0DBF147E" w14:textId="47FB4980" w:rsidR="00DC5C2C" w:rsidRPr="0085648C" w:rsidRDefault="00A71684" w:rsidP="006E1F18">
      <w:pPr>
        <w:pStyle w:val="ListParagraph"/>
        <w:numPr>
          <w:ilvl w:val="0"/>
          <w:numId w:val="7"/>
        </w:numPr>
        <w:rPr>
          <w:rFonts w:ascii="Tahoma" w:hAnsi="Tahoma" w:cs="Tahoma"/>
          <w:sz w:val="20"/>
          <w:szCs w:val="20"/>
        </w:rPr>
      </w:pPr>
      <w:r w:rsidRPr="0085648C">
        <w:rPr>
          <w:rFonts w:ascii="Tahoma" w:hAnsi="Tahoma" w:cs="Tahoma"/>
          <w:sz w:val="20"/>
          <w:szCs w:val="20"/>
        </w:rPr>
        <w:t>All of Bastion’s employees must be team players</w:t>
      </w:r>
      <w:r w:rsidR="003149C2" w:rsidRPr="0085648C">
        <w:rPr>
          <w:rFonts w:ascii="Tahoma" w:hAnsi="Tahoma" w:cs="Tahoma"/>
          <w:sz w:val="20"/>
          <w:szCs w:val="20"/>
        </w:rPr>
        <w:t>.</w:t>
      </w:r>
      <w:r w:rsidRPr="0085648C">
        <w:rPr>
          <w:rFonts w:ascii="Tahoma" w:hAnsi="Tahoma" w:cs="Tahoma"/>
          <w:sz w:val="20"/>
          <w:szCs w:val="20"/>
        </w:rPr>
        <w:t xml:space="preserve"> </w:t>
      </w:r>
    </w:p>
    <w:p w14:paraId="0E27C0CD" w14:textId="0D1CFB75" w:rsidR="00DC5C2C" w:rsidRPr="0085648C" w:rsidRDefault="00DC5C2C" w:rsidP="006E1F18">
      <w:pPr>
        <w:pStyle w:val="ListParagraph"/>
        <w:numPr>
          <w:ilvl w:val="0"/>
          <w:numId w:val="7"/>
        </w:numPr>
        <w:rPr>
          <w:rFonts w:ascii="Tahoma" w:hAnsi="Tahoma" w:cs="Tahoma"/>
          <w:sz w:val="20"/>
          <w:szCs w:val="20"/>
        </w:rPr>
      </w:pPr>
      <w:r w:rsidRPr="0085648C">
        <w:rPr>
          <w:rFonts w:ascii="Tahoma" w:hAnsi="Tahoma" w:cs="Tahoma"/>
          <w:sz w:val="20"/>
          <w:szCs w:val="20"/>
        </w:rPr>
        <w:t>A</w:t>
      </w:r>
      <w:r w:rsidR="00A71684" w:rsidRPr="0085648C">
        <w:rPr>
          <w:rFonts w:ascii="Tahoma" w:hAnsi="Tahoma" w:cs="Tahoma"/>
          <w:sz w:val="20"/>
          <w:szCs w:val="20"/>
        </w:rPr>
        <w:t>ble to communicate effectively</w:t>
      </w:r>
      <w:r w:rsidR="00F93674" w:rsidRPr="0085648C">
        <w:rPr>
          <w:rFonts w:ascii="Tahoma" w:hAnsi="Tahoma" w:cs="Tahoma"/>
          <w:sz w:val="20"/>
          <w:szCs w:val="20"/>
        </w:rPr>
        <w:t xml:space="preserve">, verbally and in written form, </w:t>
      </w:r>
      <w:r w:rsidR="00A71684" w:rsidRPr="0085648C">
        <w:rPr>
          <w:rFonts w:ascii="Tahoma" w:hAnsi="Tahoma" w:cs="Tahoma"/>
          <w:sz w:val="20"/>
          <w:szCs w:val="20"/>
        </w:rPr>
        <w:t>with internal and external customers</w:t>
      </w:r>
      <w:r w:rsidRPr="0085648C">
        <w:rPr>
          <w:rFonts w:ascii="Tahoma" w:hAnsi="Tahoma" w:cs="Tahoma"/>
          <w:sz w:val="20"/>
          <w:szCs w:val="20"/>
        </w:rPr>
        <w:t>.</w:t>
      </w:r>
    </w:p>
    <w:p w14:paraId="4142EA37" w14:textId="77777777" w:rsidR="00AF157B" w:rsidRPr="0085648C" w:rsidRDefault="00DC5C2C" w:rsidP="006E1F18">
      <w:pPr>
        <w:pStyle w:val="ListParagraph"/>
        <w:numPr>
          <w:ilvl w:val="0"/>
          <w:numId w:val="7"/>
        </w:numPr>
        <w:rPr>
          <w:rFonts w:ascii="Tahoma" w:hAnsi="Tahoma" w:cs="Tahoma"/>
          <w:sz w:val="20"/>
          <w:szCs w:val="20"/>
        </w:rPr>
      </w:pPr>
      <w:r w:rsidRPr="0085648C">
        <w:rPr>
          <w:rFonts w:ascii="Tahoma" w:hAnsi="Tahoma" w:cs="Tahoma"/>
          <w:sz w:val="20"/>
          <w:szCs w:val="20"/>
        </w:rPr>
        <w:t>A</w:t>
      </w:r>
      <w:r w:rsidR="00A71684" w:rsidRPr="0085648C">
        <w:rPr>
          <w:rFonts w:ascii="Tahoma" w:hAnsi="Tahoma" w:cs="Tahoma"/>
          <w:sz w:val="20"/>
          <w:szCs w:val="20"/>
        </w:rPr>
        <w:t>ble to follow company programs, processes, procedures, practices, requirements, goals, and objectives</w:t>
      </w:r>
      <w:r w:rsidR="00AF157B" w:rsidRPr="0085648C">
        <w:rPr>
          <w:rFonts w:ascii="Tahoma" w:hAnsi="Tahoma" w:cs="Tahoma"/>
          <w:sz w:val="20"/>
          <w:szCs w:val="20"/>
        </w:rPr>
        <w:t>.</w:t>
      </w:r>
    </w:p>
    <w:p w14:paraId="1B010CCF" w14:textId="77777777" w:rsidR="00AF157B" w:rsidRPr="0085648C" w:rsidRDefault="00AF157B" w:rsidP="006E1F18">
      <w:pPr>
        <w:pStyle w:val="ListParagraph"/>
        <w:numPr>
          <w:ilvl w:val="0"/>
          <w:numId w:val="7"/>
        </w:numPr>
        <w:rPr>
          <w:rFonts w:ascii="Tahoma" w:hAnsi="Tahoma" w:cs="Tahoma"/>
          <w:sz w:val="20"/>
          <w:szCs w:val="20"/>
        </w:rPr>
      </w:pPr>
      <w:r w:rsidRPr="0085648C">
        <w:rPr>
          <w:rFonts w:ascii="Tahoma" w:hAnsi="Tahoma" w:cs="Tahoma"/>
          <w:sz w:val="20"/>
          <w:szCs w:val="20"/>
        </w:rPr>
        <w:t>M</w:t>
      </w:r>
      <w:r w:rsidR="00A71684" w:rsidRPr="0085648C">
        <w:rPr>
          <w:rFonts w:ascii="Tahoma" w:hAnsi="Tahoma" w:cs="Tahoma"/>
          <w:sz w:val="20"/>
          <w:szCs w:val="20"/>
        </w:rPr>
        <w:t>ust have a strong work ethic and must be safety culture oriented.</w:t>
      </w:r>
    </w:p>
    <w:p w14:paraId="7A4EAD73" w14:textId="0398677C" w:rsidR="00A71684" w:rsidRPr="0085648C" w:rsidRDefault="00AF157B" w:rsidP="006E1F18">
      <w:pPr>
        <w:pStyle w:val="ListParagraph"/>
        <w:numPr>
          <w:ilvl w:val="0"/>
          <w:numId w:val="7"/>
        </w:numPr>
        <w:rPr>
          <w:rFonts w:ascii="Tahoma" w:hAnsi="Tahoma" w:cs="Tahoma"/>
          <w:sz w:val="20"/>
          <w:szCs w:val="20"/>
        </w:rPr>
      </w:pPr>
      <w:r w:rsidRPr="0085648C">
        <w:rPr>
          <w:rFonts w:ascii="Tahoma" w:hAnsi="Tahoma" w:cs="Tahoma"/>
          <w:sz w:val="20"/>
          <w:szCs w:val="20"/>
        </w:rPr>
        <w:t>M</w:t>
      </w:r>
      <w:r w:rsidR="00A71684" w:rsidRPr="0085648C">
        <w:rPr>
          <w:rFonts w:ascii="Tahoma" w:hAnsi="Tahoma" w:cs="Tahoma"/>
          <w:sz w:val="20"/>
          <w:szCs w:val="20"/>
        </w:rPr>
        <w:t>ust be organized with good time management skills.</w:t>
      </w:r>
    </w:p>
    <w:p w14:paraId="75C8CC60" w14:textId="77777777" w:rsidR="00D57B94" w:rsidRPr="0085648C" w:rsidRDefault="00D57B94" w:rsidP="00D57B94">
      <w:pPr>
        <w:pStyle w:val="ListParagraph"/>
        <w:numPr>
          <w:ilvl w:val="0"/>
          <w:numId w:val="7"/>
        </w:numPr>
        <w:rPr>
          <w:rFonts w:ascii="Tahoma" w:hAnsi="Tahoma" w:cs="Tahoma"/>
          <w:sz w:val="20"/>
          <w:szCs w:val="20"/>
        </w:rPr>
      </w:pPr>
      <w:r w:rsidRPr="0085648C">
        <w:rPr>
          <w:rFonts w:ascii="Tahoma" w:hAnsi="Tahoma" w:cs="Tahoma"/>
          <w:sz w:val="20"/>
          <w:szCs w:val="20"/>
        </w:rPr>
        <w:t>Generally, an office environment, but can involve inside or outside work depending on the task.</w:t>
      </w:r>
    </w:p>
    <w:p w14:paraId="24CD16D6" w14:textId="77777777" w:rsidR="00046004" w:rsidRPr="0085648C" w:rsidRDefault="00046004" w:rsidP="00046004">
      <w:pPr>
        <w:pStyle w:val="ListParagraph"/>
        <w:numPr>
          <w:ilvl w:val="0"/>
          <w:numId w:val="7"/>
        </w:numPr>
        <w:rPr>
          <w:rFonts w:ascii="Tahoma" w:hAnsi="Tahoma" w:cs="Tahoma"/>
          <w:sz w:val="20"/>
          <w:szCs w:val="20"/>
        </w:rPr>
      </w:pPr>
      <w:r w:rsidRPr="0085648C">
        <w:rPr>
          <w:rFonts w:ascii="Tahoma" w:hAnsi="Tahoma" w:cs="Tahoma"/>
          <w:sz w:val="20"/>
          <w:szCs w:val="20"/>
        </w:rPr>
        <w:t xml:space="preserve">Work may involve sitting or standing for extended periods (90% of time). </w:t>
      </w:r>
    </w:p>
    <w:p w14:paraId="6AF1E203" w14:textId="77777777" w:rsidR="00046004" w:rsidRPr="0085648C" w:rsidRDefault="00046004" w:rsidP="00046004">
      <w:pPr>
        <w:pStyle w:val="ListParagraph"/>
        <w:numPr>
          <w:ilvl w:val="0"/>
          <w:numId w:val="7"/>
        </w:numPr>
        <w:rPr>
          <w:rFonts w:ascii="Tahoma" w:hAnsi="Tahoma" w:cs="Tahoma"/>
          <w:sz w:val="20"/>
          <w:szCs w:val="20"/>
        </w:rPr>
      </w:pPr>
      <w:r w:rsidRPr="0085648C">
        <w:rPr>
          <w:rFonts w:ascii="Tahoma" w:hAnsi="Tahoma" w:cs="Tahoma"/>
          <w:sz w:val="20"/>
          <w:szCs w:val="20"/>
        </w:rPr>
        <w:t>May require lifting and carrying up to 25 lbs. (5% of time).</w:t>
      </w:r>
    </w:p>
    <w:p w14:paraId="4C063E6A" w14:textId="39081C02" w:rsidR="00CE02B1" w:rsidRPr="0085648C" w:rsidRDefault="00E9342F" w:rsidP="00D57B94">
      <w:pPr>
        <w:pStyle w:val="ListParagraph"/>
        <w:numPr>
          <w:ilvl w:val="0"/>
          <w:numId w:val="7"/>
        </w:numPr>
        <w:rPr>
          <w:rFonts w:ascii="Tahoma" w:hAnsi="Tahoma" w:cs="Tahoma"/>
          <w:sz w:val="20"/>
          <w:szCs w:val="20"/>
        </w:rPr>
      </w:pPr>
      <w:r w:rsidRPr="0085648C">
        <w:rPr>
          <w:rFonts w:ascii="Tahoma" w:hAnsi="Tahoma" w:cs="Tahoma"/>
          <w:sz w:val="20"/>
          <w:szCs w:val="20"/>
        </w:rPr>
        <w:t>Regular attendance in accordance with an established work schedule is critical</w:t>
      </w:r>
      <w:r w:rsidR="002960BF" w:rsidRPr="0085648C">
        <w:rPr>
          <w:rFonts w:ascii="Tahoma" w:hAnsi="Tahoma" w:cs="Tahoma"/>
          <w:sz w:val="20"/>
          <w:szCs w:val="20"/>
        </w:rPr>
        <w:t>.</w:t>
      </w:r>
    </w:p>
    <w:p w14:paraId="19D10818" w14:textId="15F81C27" w:rsidR="00B716D7" w:rsidRPr="0085648C" w:rsidRDefault="00E9342F" w:rsidP="006E1F18">
      <w:pPr>
        <w:pStyle w:val="ListParagraph"/>
        <w:numPr>
          <w:ilvl w:val="0"/>
          <w:numId w:val="7"/>
        </w:numPr>
        <w:rPr>
          <w:rFonts w:ascii="Tahoma" w:hAnsi="Tahoma" w:cs="Tahoma"/>
          <w:sz w:val="20"/>
          <w:szCs w:val="20"/>
        </w:rPr>
      </w:pPr>
      <w:r w:rsidRPr="0085648C">
        <w:rPr>
          <w:rFonts w:ascii="Tahoma" w:hAnsi="Tahoma" w:cs="Tahoma"/>
          <w:sz w:val="20"/>
          <w:szCs w:val="20"/>
        </w:rPr>
        <w:t>Ability to work outside normal schedule and adjust schedule to meet peak periods and surge requirements.</w:t>
      </w:r>
    </w:p>
    <w:p w14:paraId="28E9D30B" w14:textId="77777777" w:rsidR="002F6B52" w:rsidRPr="0085648C" w:rsidRDefault="002F6B52" w:rsidP="006E1F18">
      <w:pPr>
        <w:pStyle w:val="ListParagraph"/>
        <w:rPr>
          <w:rFonts w:ascii="Tahoma" w:hAnsi="Tahoma" w:cs="Tahoma"/>
          <w:sz w:val="20"/>
          <w:szCs w:val="20"/>
          <w:highlight w:val="red"/>
          <w:u w:val="single"/>
        </w:rPr>
      </w:pPr>
    </w:p>
    <w:p w14:paraId="19200D21" w14:textId="4F15C7C5" w:rsidR="00272D2B" w:rsidRPr="0085648C" w:rsidRDefault="00272D2B" w:rsidP="006E1F18">
      <w:pPr>
        <w:rPr>
          <w:rFonts w:ascii="Tahoma" w:hAnsi="Tahoma" w:cs="Tahoma"/>
          <w:b/>
          <w:bCs/>
          <w:sz w:val="20"/>
          <w:szCs w:val="20"/>
        </w:rPr>
      </w:pPr>
      <w:r w:rsidRPr="0085648C">
        <w:rPr>
          <w:rFonts w:ascii="Tahoma" w:hAnsi="Tahoma" w:cs="Tahoma"/>
          <w:b/>
          <w:bCs/>
          <w:sz w:val="20"/>
          <w:szCs w:val="20"/>
        </w:rPr>
        <w:t>BASTION BENEFITS:</w:t>
      </w:r>
    </w:p>
    <w:p w14:paraId="7DA471F1" w14:textId="77777777" w:rsidR="00272D2B" w:rsidRPr="0085648C" w:rsidRDefault="00272D2B" w:rsidP="006E1F18">
      <w:pPr>
        <w:rPr>
          <w:rFonts w:ascii="Tahoma" w:hAnsi="Tahoma" w:cs="Tahoma"/>
          <w:sz w:val="20"/>
          <w:szCs w:val="20"/>
        </w:rPr>
      </w:pPr>
      <w:r w:rsidRPr="0085648C">
        <w:rPr>
          <w:rFonts w:ascii="Tahoma" w:hAnsi="Tahoma" w:cs="Tahoma"/>
          <w:sz w:val="20"/>
          <w:szCs w:val="20"/>
        </w:rPr>
        <w:t xml:space="preserve">Bastion offers a wide range of benefits for their full-time employees; medical, prescription, dental, vision, AD&amp;D, disability benefits, life insurance, retirement 401k, vacation, sick pay, holidays, and flexible work schedules (when available). </w:t>
      </w:r>
      <w:r w:rsidRPr="0085648C">
        <w:rPr>
          <w:rFonts w:ascii="Tahoma" w:hAnsi="Tahoma" w:cs="Tahoma"/>
          <w:sz w:val="20"/>
          <w:szCs w:val="20"/>
          <w:shd w:val="clear" w:color="auto" w:fill="FFFFFF"/>
        </w:rPr>
        <w:t>We also support career advancement through professional training and development</w:t>
      </w:r>
      <w:r w:rsidRPr="0085648C">
        <w:rPr>
          <w:rFonts w:ascii="Tahoma" w:hAnsi="Tahoma" w:cs="Tahoma"/>
          <w:color w:val="494949"/>
          <w:sz w:val="20"/>
          <w:szCs w:val="20"/>
          <w:shd w:val="clear" w:color="auto" w:fill="FFFFFF"/>
        </w:rPr>
        <w:t>.</w:t>
      </w:r>
    </w:p>
    <w:p w14:paraId="28B42B48" w14:textId="77777777" w:rsidR="00272D2B" w:rsidRPr="0085648C" w:rsidRDefault="00272D2B" w:rsidP="006E1F18">
      <w:pPr>
        <w:jc w:val="center"/>
        <w:rPr>
          <w:rFonts w:ascii="Tahoma" w:hAnsi="Tahoma" w:cs="Tahoma"/>
          <w:sz w:val="20"/>
          <w:szCs w:val="20"/>
        </w:rPr>
      </w:pPr>
    </w:p>
    <w:p w14:paraId="0CBC7A79" w14:textId="5B3EDF2C" w:rsidR="002607FD" w:rsidRPr="0085648C" w:rsidRDefault="002607FD" w:rsidP="006E1F18">
      <w:pPr>
        <w:pStyle w:val="NormalWeb"/>
        <w:shd w:val="clear" w:color="auto" w:fill="FFFFFF"/>
        <w:spacing w:before="0" w:beforeAutospacing="0" w:after="0" w:afterAutospacing="0"/>
        <w:textAlignment w:val="baseline"/>
        <w:rPr>
          <w:rFonts w:ascii="Tahoma" w:hAnsi="Tahoma" w:cs="Tahoma"/>
          <w:b/>
          <w:bCs/>
          <w:sz w:val="20"/>
          <w:szCs w:val="20"/>
          <w:bdr w:val="none" w:sz="0" w:space="0" w:color="auto" w:frame="1"/>
        </w:rPr>
      </w:pPr>
      <w:r w:rsidRPr="0085648C">
        <w:rPr>
          <w:rFonts w:ascii="Tahoma" w:hAnsi="Tahoma" w:cs="Tahoma"/>
          <w:b/>
          <w:bCs/>
          <w:sz w:val="20"/>
          <w:szCs w:val="20"/>
          <w:bdr w:val="none" w:sz="0" w:space="0" w:color="auto" w:frame="1"/>
        </w:rPr>
        <w:t>ABOUT BASTION:</w:t>
      </w:r>
    </w:p>
    <w:p w14:paraId="1074C564" w14:textId="77777777" w:rsidR="002607FD" w:rsidRPr="0085648C" w:rsidRDefault="002607FD" w:rsidP="002607FD">
      <w:pPr>
        <w:pStyle w:val="paragraph"/>
        <w:spacing w:before="0" w:beforeAutospacing="0" w:after="0" w:afterAutospacing="0"/>
        <w:textAlignment w:val="baseline"/>
        <w:rPr>
          <w:rFonts w:ascii="Tahoma" w:hAnsi="Tahoma" w:cs="Tahoma"/>
          <w:sz w:val="20"/>
          <w:szCs w:val="20"/>
        </w:rPr>
      </w:pPr>
      <w:r w:rsidRPr="0085648C">
        <w:rPr>
          <w:rStyle w:val="normaltextrun"/>
          <w:rFonts w:ascii="Tahoma" w:hAnsi="Tahoma" w:cs="Tahoma"/>
          <w:sz w:val="20"/>
          <w:szCs w:val="20"/>
          <w:shd w:val="clear" w:color="auto" w:fill="FFFFFF"/>
        </w:rPr>
        <w:t>Bastion offers career opportunities with competitive benefits, exciting possibilities for advancement, and an exceptional work environment; the well-being of our employees is a priority, and our flexibility allows our employees a great work life balance. Our culture is based on strong business ethics, integrity, and professionalism. Our team members are known for their initiative and high-quality work. When it comes to our employees, we value, respect, and help them grow in their careers.</w:t>
      </w:r>
      <w:r w:rsidRPr="0085648C">
        <w:rPr>
          <w:rStyle w:val="eop"/>
          <w:rFonts w:ascii="Tahoma" w:hAnsi="Tahoma" w:cs="Tahoma"/>
          <w:sz w:val="20"/>
          <w:szCs w:val="20"/>
        </w:rPr>
        <w:t> </w:t>
      </w:r>
    </w:p>
    <w:p w14:paraId="3704E797" w14:textId="77777777" w:rsidR="002607FD" w:rsidRPr="0085648C" w:rsidRDefault="002607FD" w:rsidP="006E1F18">
      <w:pPr>
        <w:pStyle w:val="NormalWeb"/>
        <w:shd w:val="clear" w:color="auto" w:fill="FFFFFF"/>
        <w:spacing w:before="0" w:beforeAutospacing="0" w:after="0" w:afterAutospacing="0"/>
        <w:textAlignment w:val="baseline"/>
        <w:rPr>
          <w:rFonts w:ascii="Tahoma" w:hAnsi="Tahoma" w:cs="Tahoma"/>
          <w:b/>
          <w:bCs/>
          <w:sz w:val="20"/>
          <w:szCs w:val="20"/>
          <w:bdr w:val="none" w:sz="0" w:space="0" w:color="auto" w:frame="1"/>
        </w:rPr>
      </w:pPr>
    </w:p>
    <w:p w14:paraId="22ED1F08" w14:textId="35B334FF" w:rsidR="00272D2B" w:rsidRPr="0085648C" w:rsidRDefault="00272D2B" w:rsidP="006E1F18">
      <w:pPr>
        <w:pStyle w:val="NormalWeb"/>
        <w:shd w:val="clear" w:color="auto" w:fill="FFFFFF"/>
        <w:spacing w:before="0" w:beforeAutospacing="0" w:after="0" w:afterAutospacing="0"/>
        <w:textAlignment w:val="baseline"/>
        <w:rPr>
          <w:rFonts w:ascii="Tahoma" w:hAnsi="Tahoma" w:cs="Tahoma"/>
          <w:b/>
          <w:bCs/>
          <w:sz w:val="20"/>
          <w:szCs w:val="20"/>
        </w:rPr>
      </w:pPr>
      <w:r w:rsidRPr="0085648C">
        <w:rPr>
          <w:rFonts w:ascii="Tahoma" w:hAnsi="Tahoma" w:cs="Tahoma"/>
          <w:b/>
          <w:bCs/>
          <w:sz w:val="20"/>
          <w:szCs w:val="20"/>
          <w:bdr w:val="none" w:sz="0" w:space="0" w:color="auto" w:frame="1"/>
        </w:rPr>
        <w:t>INCLUSION AND DIVERSITY:</w:t>
      </w:r>
    </w:p>
    <w:p w14:paraId="7DCC4062" w14:textId="77777777" w:rsidR="00272D2B" w:rsidRPr="0085648C" w:rsidRDefault="00272D2B" w:rsidP="006E1F18">
      <w:pPr>
        <w:pStyle w:val="NormalWeb"/>
        <w:shd w:val="clear" w:color="auto" w:fill="FFFFFF"/>
        <w:spacing w:before="0" w:beforeAutospacing="0" w:after="0" w:afterAutospacing="0"/>
        <w:textAlignment w:val="baseline"/>
        <w:rPr>
          <w:rFonts w:ascii="Tahoma" w:hAnsi="Tahoma" w:cs="Tahoma"/>
          <w:sz w:val="20"/>
          <w:szCs w:val="20"/>
        </w:rPr>
      </w:pPr>
      <w:r w:rsidRPr="0085648C">
        <w:rPr>
          <w:rFonts w:ascii="Tahoma" w:hAnsi="Tahoma" w:cs="Tahoma"/>
          <w:sz w:val="20"/>
          <w:szCs w:val="20"/>
          <w:bdr w:val="none" w:sz="0" w:space="0" w:color="auto" w:frame="1"/>
        </w:rPr>
        <w:t>At Bastion, we are passionate about our people and our safety culture.</w:t>
      </w:r>
      <w:r w:rsidRPr="0085648C">
        <w:rPr>
          <w:rFonts w:ascii="Tahoma" w:hAnsi="Tahoma" w:cs="Tahoma"/>
          <w:sz w:val="20"/>
          <w:szCs w:val="20"/>
        </w:rPr>
        <w:t xml:space="preserve"> We are</w:t>
      </w:r>
      <w:r w:rsidRPr="0085648C">
        <w:rPr>
          <w:rFonts w:ascii="Tahoma" w:hAnsi="Tahoma" w:cs="Tahoma"/>
          <w:sz w:val="20"/>
          <w:szCs w:val="20"/>
          <w:bdr w:val="none" w:sz="0" w:space="0" w:color="auto" w:frame="1"/>
        </w:rPr>
        <w:t xml:space="preserve"> committed to a journey toward being a more inclusive and diverse company, that philosophy fosters an environment of collaboration across cultures. Individual thoughts, opinions, and perspectives bring value and help us develop solutions for challenging problems, they make us more inventive, and more resilient.</w:t>
      </w:r>
    </w:p>
    <w:p w14:paraId="485D73C5" w14:textId="77777777" w:rsidR="00272D2B" w:rsidRPr="0085648C" w:rsidRDefault="00272D2B" w:rsidP="006E1F18">
      <w:pPr>
        <w:rPr>
          <w:rFonts w:ascii="Tahoma" w:hAnsi="Tahoma" w:cs="Tahoma"/>
          <w:i/>
          <w:iCs/>
          <w:color w:val="494949"/>
          <w:sz w:val="20"/>
          <w:szCs w:val="20"/>
          <w:shd w:val="clear" w:color="auto" w:fill="FFFFFF"/>
        </w:rPr>
      </w:pPr>
    </w:p>
    <w:p w14:paraId="3C9014FB" w14:textId="77777777" w:rsidR="00D35CDB" w:rsidRPr="0085648C" w:rsidRDefault="00D35CDB" w:rsidP="006E1F18">
      <w:pPr>
        <w:rPr>
          <w:rFonts w:ascii="Tahoma" w:hAnsi="Tahoma" w:cs="Tahoma"/>
          <w:sz w:val="20"/>
          <w:szCs w:val="20"/>
        </w:rPr>
      </w:pPr>
      <w:r w:rsidRPr="0085648C">
        <w:rPr>
          <w:rFonts w:ascii="Tahoma" w:hAnsi="Tahoma" w:cs="Tahoma"/>
          <w:color w:val="000000"/>
          <w:sz w:val="20"/>
          <w:szCs w:val="20"/>
          <w:shd w:val="clear" w:color="auto" w:fill="FFFFFF"/>
        </w:rPr>
        <w:t>All qualified applicants will receive consideration for employment without regard to race, color, sex, sexual orientation, gender identity, religion, national origin, disability, veteran status, or other legally protected status.</w:t>
      </w:r>
    </w:p>
    <w:p w14:paraId="6142C58B" w14:textId="77777777" w:rsidR="00272D2B" w:rsidRPr="0085648C" w:rsidRDefault="00272D2B" w:rsidP="006E1F18">
      <w:pPr>
        <w:rPr>
          <w:rFonts w:ascii="Tahoma" w:hAnsi="Tahoma" w:cs="Tahoma"/>
          <w:color w:val="494949"/>
          <w:sz w:val="20"/>
          <w:szCs w:val="20"/>
          <w:shd w:val="clear" w:color="auto" w:fill="FFFFFF"/>
        </w:rPr>
      </w:pPr>
    </w:p>
    <w:p w14:paraId="59A15D15" w14:textId="77777777" w:rsidR="00272D2B" w:rsidRPr="0079739B" w:rsidRDefault="00272D2B" w:rsidP="006E1F18">
      <w:pPr>
        <w:rPr>
          <w:rFonts w:ascii="Tahoma" w:hAnsi="Tahoma" w:cs="Tahoma"/>
          <w:sz w:val="20"/>
          <w:szCs w:val="20"/>
          <w:shd w:val="clear" w:color="auto" w:fill="FFFFFF"/>
          <w:lang w:val="it-IT"/>
        </w:rPr>
      </w:pPr>
      <w:r w:rsidRPr="0079739B">
        <w:rPr>
          <w:rFonts w:ascii="Tahoma" w:hAnsi="Tahoma" w:cs="Tahoma"/>
          <w:sz w:val="20"/>
          <w:szCs w:val="20"/>
          <w:shd w:val="clear" w:color="auto" w:fill="FFFFFF"/>
          <w:lang w:val="it-IT"/>
        </w:rPr>
        <w:t>Bastion participates in e-Verify.</w:t>
      </w:r>
    </w:p>
    <w:p w14:paraId="49218C8B" w14:textId="77777777" w:rsidR="00F34DD4" w:rsidRDefault="00F34DD4" w:rsidP="00285F70">
      <w:pPr>
        <w:rPr>
          <w:rFonts w:ascii="Tahoma" w:hAnsi="Tahoma" w:cs="Tahoma"/>
          <w:sz w:val="20"/>
          <w:szCs w:val="20"/>
        </w:rPr>
      </w:pPr>
    </w:p>
    <w:p w14:paraId="7C2B7C33" w14:textId="29334BB0" w:rsidR="00285F70" w:rsidRPr="0085648C" w:rsidRDefault="00285F70" w:rsidP="00285F70">
      <w:pPr>
        <w:rPr>
          <w:rFonts w:ascii="Tahoma" w:hAnsi="Tahoma" w:cs="Tahoma"/>
          <w:sz w:val="20"/>
          <w:szCs w:val="20"/>
        </w:rPr>
      </w:pPr>
      <w:r w:rsidRPr="0085648C">
        <w:rPr>
          <w:rFonts w:ascii="Tahoma" w:hAnsi="Tahoma" w:cs="Tahoma"/>
          <w:sz w:val="20"/>
          <w:szCs w:val="20"/>
        </w:rPr>
        <w:t>#EntryLevel</w:t>
      </w:r>
    </w:p>
    <w:p w14:paraId="1B4F8EAF" w14:textId="280E9E78" w:rsidR="00285F70" w:rsidRPr="0079739B" w:rsidRDefault="00285F70" w:rsidP="00285F70">
      <w:pPr>
        <w:rPr>
          <w:rFonts w:ascii="Tahoma" w:hAnsi="Tahoma" w:cs="Tahoma"/>
          <w:sz w:val="20"/>
          <w:szCs w:val="20"/>
          <w:lang w:val="it-IT"/>
        </w:rPr>
      </w:pPr>
      <w:r w:rsidRPr="0079739B">
        <w:rPr>
          <w:rFonts w:ascii="Tahoma" w:hAnsi="Tahoma" w:cs="Tahoma"/>
          <w:sz w:val="20"/>
          <w:szCs w:val="20"/>
          <w:lang w:val="it-IT"/>
        </w:rPr>
        <w:t>#LI-Onsit</w:t>
      </w:r>
    </w:p>
    <w:p w14:paraId="1DCAF92D" w14:textId="77777777" w:rsidR="00B7794D" w:rsidRPr="0079739B" w:rsidRDefault="00B7794D" w:rsidP="00285F70">
      <w:pPr>
        <w:rPr>
          <w:rFonts w:ascii="Tahoma" w:hAnsi="Tahoma" w:cs="Tahoma"/>
          <w:sz w:val="20"/>
          <w:szCs w:val="20"/>
          <w:lang w:val="it-IT"/>
        </w:rPr>
      </w:pPr>
    </w:p>
    <w:p w14:paraId="59E4566F" w14:textId="44504777" w:rsidR="00B7794D" w:rsidRPr="0079739B" w:rsidRDefault="00B7794D" w:rsidP="00285F70">
      <w:pPr>
        <w:rPr>
          <w:rFonts w:ascii="Tahoma" w:hAnsi="Tahoma" w:cs="Tahoma"/>
          <w:b/>
          <w:bCs/>
          <w:sz w:val="20"/>
          <w:szCs w:val="20"/>
          <w:lang w:val="it-IT"/>
        </w:rPr>
      </w:pPr>
      <w:r w:rsidRPr="0079739B">
        <w:rPr>
          <w:rFonts w:ascii="Tahoma" w:hAnsi="Tahoma" w:cs="Tahoma"/>
          <w:b/>
          <w:bCs/>
          <w:sz w:val="20"/>
          <w:szCs w:val="20"/>
          <w:lang w:val="it-IT"/>
        </w:rPr>
        <w:t>BT-</w:t>
      </w:r>
      <w:r w:rsidR="002654A0" w:rsidRPr="0079739B">
        <w:rPr>
          <w:rFonts w:ascii="Tahoma" w:hAnsi="Tahoma" w:cs="Tahoma"/>
          <w:b/>
          <w:bCs/>
          <w:sz w:val="20"/>
          <w:szCs w:val="20"/>
          <w:lang w:val="it-IT"/>
        </w:rPr>
        <w:t>2</w:t>
      </w:r>
      <w:r w:rsidR="00F34DD4">
        <w:rPr>
          <w:rFonts w:ascii="Tahoma" w:hAnsi="Tahoma" w:cs="Tahoma"/>
          <w:b/>
          <w:bCs/>
          <w:sz w:val="20"/>
          <w:szCs w:val="20"/>
          <w:lang w:val="it-IT"/>
        </w:rPr>
        <w:t>5009</w:t>
      </w:r>
    </w:p>
    <w:p w14:paraId="413D6773" w14:textId="77777777" w:rsidR="009921A0" w:rsidRPr="0079739B" w:rsidRDefault="009921A0" w:rsidP="00285F70">
      <w:pPr>
        <w:rPr>
          <w:rFonts w:ascii="Tahoma" w:hAnsi="Tahoma" w:cs="Tahoma"/>
          <w:i/>
          <w:iCs/>
          <w:sz w:val="20"/>
          <w:szCs w:val="20"/>
          <w:lang w:val="it-IT"/>
        </w:rPr>
      </w:pPr>
    </w:p>
    <w:p w14:paraId="1AF938F9" w14:textId="5ADD3732" w:rsidR="009921A0" w:rsidRPr="0085648C" w:rsidRDefault="00000000" w:rsidP="00285F70">
      <w:pPr>
        <w:rPr>
          <w:rFonts w:ascii="Tahoma" w:hAnsi="Tahoma" w:cs="Tahoma"/>
          <w:i/>
          <w:iCs/>
          <w:sz w:val="20"/>
          <w:szCs w:val="20"/>
        </w:rPr>
      </w:pPr>
      <w:r>
        <w:rPr>
          <w:rFonts w:ascii="Tahoma" w:hAnsi="Tahoma" w:cs="Tahoma"/>
          <w:i/>
          <w:iCs/>
          <w:sz w:val="20"/>
          <w:szCs w:val="20"/>
          <w:u w:val="single"/>
        </w:rPr>
        <w:pict w14:anchorId="739B51CD">
          <v:rect id="_x0000_i1026" style="width:0;height:1.5pt" o:hralign="center" o:hrstd="t" o:hr="t" fillcolor="#a0a0a0" stroked="f"/>
        </w:pict>
      </w:r>
    </w:p>
    <w:p w14:paraId="5C2B6963" w14:textId="5A477301" w:rsidR="00285F70" w:rsidRPr="0085648C" w:rsidRDefault="00285F70" w:rsidP="006E1F18">
      <w:pPr>
        <w:rPr>
          <w:rFonts w:ascii="Tahoma" w:hAnsi="Tahoma" w:cs="Tahoma"/>
          <w:sz w:val="20"/>
          <w:szCs w:val="20"/>
        </w:rPr>
      </w:pPr>
    </w:p>
    <w:p w14:paraId="33C046F0" w14:textId="78D6E05C" w:rsidR="0041152D" w:rsidRPr="0085648C" w:rsidRDefault="00000000" w:rsidP="0041152D">
      <w:pPr>
        <w:rPr>
          <w:rFonts w:ascii="Tahoma" w:hAnsi="Tahoma" w:cs="Tahoma"/>
          <w:sz w:val="20"/>
          <w:szCs w:val="20"/>
        </w:rPr>
      </w:pPr>
      <w:sdt>
        <w:sdtPr>
          <w:rPr>
            <w:rFonts w:ascii="Tahoma" w:hAnsi="Tahoma" w:cs="Tahoma"/>
            <w:sz w:val="20"/>
            <w:szCs w:val="20"/>
          </w:rPr>
          <w:id w:val="1942795109"/>
          <w14:checkbox>
            <w14:checked w14:val="1"/>
            <w14:checkedState w14:val="2612" w14:font="MS Gothic"/>
            <w14:uncheckedState w14:val="2610" w14:font="MS Gothic"/>
          </w14:checkbox>
        </w:sdtPr>
        <w:sdtContent>
          <w:r w:rsidR="006C6CB7" w:rsidRPr="0085648C">
            <w:rPr>
              <w:rFonts w:ascii="Segoe UI Symbol" w:eastAsia="MS Gothic" w:hAnsi="Segoe UI Symbol" w:cs="Segoe UI Symbol"/>
              <w:sz w:val="20"/>
              <w:szCs w:val="20"/>
            </w:rPr>
            <w:t>☒</w:t>
          </w:r>
        </w:sdtContent>
      </w:sdt>
      <w:r w:rsidR="009C6205" w:rsidRPr="0085648C">
        <w:rPr>
          <w:rFonts w:ascii="Tahoma" w:hAnsi="Tahoma" w:cs="Tahoma"/>
          <w:sz w:val="20"/>
          <w:szCs w:val="20"/>
        </w:rPr>
        <w:t xml:space="preserve">  </w:t>
      </w:r>
      <w:r w:rsidR="00727289" w:rsidRPr="0085648C">
        <w:rPr>
          <w:rFonts w:ascii="Tahoma" w:hAnsi="Tahoma" w:cs="Tahoma"/>
          <w:sz w:val="20"/>
          <w:szCs w:val="20"/>
        </w:rPr>
        <w:t xml:space="preserve">Exempt   </w:t>
      </w:r>
      <w:sdt>
        <w:sdtPr>
          <w:rPr>
            <w:rFonts w:ascii="Tahoma" w:hAnsi="Tahoma" w:cs="Tahoma"/>
            <w:sz w:val="20"/>
            <w:szCs w:val="20"/>
          </w:rPr>
          <w:id w:val="-189448357"/>
          <w14:checkbox>
            <w14:checked w14:val="0"/>
            <w14:checkedState w14:val="2612" w14:font="MS Gothic"/>
            <w14:uncheckedState w14:val="2610" w14:font="MS Gothic"/>
          </w14:checkbox>
        </w:sdtPr>
        <w:sdtContent>
          <w:r w:rsidR="009C6205" w:rsidRPr="0085648C">
            <w:rPr>
              <w:rFonts w:ascii="Segoe UI Symbol" w:eastAsia="MS Gothic" w:hAnsi="Segoe UI Symbol" w:cs="Segoe UI Symbol"/>
              <w:sz w:val="20"/>
              <w:szCs w:val="20"/>
            </w:rPr>
            <w:t>☐</w:t>
          </w:r>
        </w:sdtContent>
      </w:sdt>
      <w:r w:rsidR="009C6205" w:rsidRPr="0085648C">
        <w:rPr>
          <w:rFonts w:ascii="Tahoma" w:hAnsi="Tahoma" w:cs="Tahoma"/>
          <w:sz w:val="20"/>
          <w:szCs w:val="20"/>
        </w:rPr>
        <w:t xml:space="preserve">  </w:t>
      </w:r>
      <w:r w:rsidR="00727289" w:rsidRPr="0085648C">
        <w:rPr>
          <w:rFonts w:ascii="Tahoma" w:hAnsi="Tahoma" w:cs="Tahoma"/>
          <w:sz w:val="20"/>
          <w:szCs w:val="20"/>
        </w:rPr>
        <w:t xml:space="preserve">Non-Exempt   </w:t>
      </w:r>
      <w:sdt>
        <w:sdtPr>
          <w:rPr>
            <w:rFonts w:ascii="Tahoma" w:hAnsi="Tahoma" w:cs="Tahoma"/>
            <w:sz w:val="20"/>
            <w:szCs w:val="20"/>
          </w:rPr>
          <w:id w:val="-1080134896"/>
          <w14:checkbox>
            <w14:checked w14:val="0"/>
            <w14:checkedState w14:val="2612" w14:font="MS Gothic"/>
            <w14:uncheckedState w14:val="2610" w14:font="MS Gothic"/>
          </w14:checkbox>
        </w:sdtPr>
        <w:sdtContent>
          <w:r w:rsidR="0041152D" w:rsidRPr="0085648C">
            <w:rPr>
              <w:rFonts w:ascii="Segoe UI Symbol" w:eastAsia="MS Gothic" w:hAnsi="Segoe UI Symbol" w:cs="Segoe UI Symbol"/>
              <w:sz w:val="20"/>
              <w:szCs w:val="20"/>
            </w:rPr>
            <w:t>☐</w:t>
          </w:r>
        </w:sdtContent>
      </w:sdt>
      <w:r w:rsidR="0041152D" w:rsidRPr="0085648C">
        <w:rPr>
          <w:rFonts w:ascii="Tahoma" w:hAnsi="Tahoma" w:cs="Tahoma"/>
          <w:sz w:val="20"/>
          <w:szCs w:val="20"/>
        </w:rPr>
        <w:t xml:space="preserve">  Full-Time   </w:t>
      </w:r>
      <w:sdt>
        <w:sdtPr>
          <w:rPr>
            <w:rFonts w:ascii="Tahoma" w:hAnsi="Tahoma" w:cs="Tahoma"/>
            <w:sz w:val="20"/>
            <w:szCs w:val="20"/>
          </w:rPr>
          <w:id w:val="-1908209960"/>
          <w14:checkbox>
            <w14:checked w14:val="0"/>
            <w14:checkedState w14:val="2612" w14:font="MS Gothic"/>
            <w14:uncheckedState w14:val="2610" w14:font="MS Gothic"/>
          </w14:checkbox>
        </w:sdtPr>
        <w:sdtContent>
          <w:r w:rsidR="0041152D" w:rsidRPr="0085648C">
            <w:rPr>
              <w:rFonts w:ascii="Segoe UI Symbol" w:eastAsia="MS Gothic" w:hAnsi="Segoe UI Symbol" w:cs="Segoe UI Symbol"/>
              <w:sz w:val="20"/>
              <w:szCs w:val="20"/>
            </w:rPr>
            <w:t>☐</w:t>
          </w:r>
        </w:sdtContent>
      </w:sdt>
      <w:r w:rsidR="0041152D" w:rsidRPr="0085648C">
        <w:rPr>
          <w:rFonts w:ascii="Tahoma" w:hAnsi="Tahoma" w:cs="Tahoma"/>
          <w:sz w:val="20"/>
          <w:szCs w:val="20"/>
        </w:rPr>
        <w:t xml:space="preserve">  Part-Time   </w:t>
      </w:r>
      <w:sdt>
        <w:sdtPr>
          <w:rPr>
            <w:rFonts w:ascii="Tahoma" w:hAnsi="Tahoma" w:cs="Tahoma"/>
            <w:sz w:val="20"/>
            <w:szCs w:val="20"/>
          </w:rPr>
          <w:id w:val="236993612"/>
          <w14:checkbox>
            <w14:checked w14:val="0"/>
            <w14:checkedState w14:val="2612" w14:font="MS Gothic"/>
            <w14:uncheckedState w14:val="2610" w14:font="MS Gothic"/>
          </w14:checkbox>
        </w:sdtPr>
        <w:sdtContent>
          <w:r w:rsidR="0041152D" w:rsidRPr="0085648C">
            <w:rPr>
              <w:rFonts w:ascii="Segoe UI Symbol" w:eastAsia="MS Gothic" w:hAnsi="Segoe UI Symbol" w:cs="Segoe UI Symbol"/>
              <w:sz w:val="20"/>
              <w:szCs w:val="20"/>
            </w:rPr>
            <w:t>☐</w:t>
          </w:r>
        </w:sdtContent>
      </w:sdt>
      <w:r w:rsidR="0041152D" w:rsidRPr="0085648C">
        <w:rPr>
          <w:rFonts w:ascii="Tahoma" w:hAnsi="Tahoma" w:cs="Tahoma"/>
          <w:sz w:val="20"/>
          <w:szCs w:val="20"/>
        </w:rPr>
        <w:t xml:space="preserve">  Intern   Other_______</w:t>
      </w:r>
      <w:r w:rsidR="007C100F" w:rsidRPr="0085648C">
        <w:rPr>
          <w:rFonts w:ascii="Tahoma" w:hAnsi="Tahoma" w:cs="Tahoma"/>
          <w:sz w:val="20"/>
          <w:szCs w:val="20"/>
        </w:rPr>
        <w:t>_________</w:t>
      </w:r>
      <w:r w:rsidR="0041152D" w:rsidRPr="0085648C">
        <w:rPr>
          <w:rFonts w:ascii="Tahoma" w:hAnsi="Tahoma" w:cs="Tahoma"/>
          <w:sz w:val="20"/>
          <w:szCs w:val="20"/>
        </w:rPr>
        <w:t>____</w:t>
      </w:r>
    </w:p>
    <w:p w14:paraId="60B497FF" w14:textId="77777777" w:rsidR="008510DD" w:rsidRPr="0085648C" w:rsidRDefault="008510DD" w:rsidP="0066785E">
      <w:pPr>
        <w:rPr>
          <w:rFonts w:ascii="Tahoma" w:hAnsi="Tahoma" w:cs="Tahoma"/>
          <w:sz w:val="20"/>
          <w:szCs w:val="20"/>
        </w:rPr>
      </w:pPr>
    </w:p>
    <w:p w14:paraId="0B90B26C" w14:textId="56D21196" w:rsidR="00A83B60" w:rsidRPr="0085648C" w:rsidRDefault="004759E9" w:rsidP="0066785E">
      <w:pPr>
        <w:rPr>
          <w:rFonts w:ascii="Tahoma" w:hAnsi="Tahoma" w:cs="Tahoma"/>
          <w:sz w:val="20"/>
          <w:szCs w:val="20"/>
        </w:rPr>
      </w:pPr>
      <w:r w:rsidRPr="0085648C">
        <w:rPr>
          <w:rFonts w:ascii="Tahoma" w:hAnsi="Tahoma" w:cs="Tahoma"/>
          <w:sz w:val="20"/>
          <w:szCs w:val="20"/>
        </w:rPr>
        <w:t>Employee Name: ___________________________________</w:t>
      </w:r>
      <w:r w:rsidR="00187B44" w:rsidRPr="0085648C">
        <w:rPr>
          <w:rFonts w:ascii="Tahoma" w:hAnsi="Tahoma" w:cs="Tahoma"/>
          <w:sz w:val="20"/>
          <w:szCs w:val="20"/>
        </w:rPr>
        <w:t xml:space="preserve">   </w:t>
      </w:r>
      <w:r w:rsidR="00B83E41" w:rsidRPr="0085648C">
        <w:rPr>
          <w:rFonts w:ascii="Tahoma" w:hAnsi="Tahoma" w:cs="Tahoma"/>
          <w:sz w:val="20"/>
          <w:szCs w:val="20"/>
        </w:rPr>
        <w:t>Reports to: _______________________</w:t>
      </w:r>
      <w:r w:rsidR="00A83B60" w:rsidRPr="0085648C">
        <w:rPr>
          <w:rFonts w:ascii="Tahoma" w:hAnsi="Tahoma" w:cs="Tahoma"/>
          <w:sz w:val="20"/>
          <w:szCs w:val="20"/>
        </w:rPr>
        <w:t>___________</w:t>
      </w:r>
      <w:r w:rsidR="00B83E41" w:rsidRPr="0085648C">
        <w:rPr>
          <w:rFonts w:ascii="Tahoma" w:hAnsi="Tahoma" w:cs="Tahoma"/>
          <w:sz w:val="20"/>
          <w:szCs w:val="20"/>
        </w:rPr>
        <w:t>____</w:t>
      </w:r>
      <w:r w:rsidR="00F22D39" w:rsidRPr="0085648C">
        <w:rPr>
          <w:rFonts w:ascii="Tahoma" w:hAnsi="Tahoma" w:cs="Tahoma"/>
          <w:sz w:val="20"/>
          <w:szCs w:val="20"/>
        </w:rPr>
        <w:t xml:space="preserve">  </w:t>
      </w:r>
    </w:p>
    <w:p w14:paraId="71F34DE9" w14:textId="77777777" w:rsidR="00A83B60" w:rsidRPr="0085648C" w:rsidRDefault="00A83B60" w:rsidP="0066785E">
      <w:pPr>
        <w:rPr>
          <w:rFonts w:ascii="Tahoma" w:hAnsi="Tahoma" w:cs="Tahoma"/>
          <w:sz w:val="20"/>
          <w:szCs w:val="20"/>
        </w:rPr>
      </w:pPr>
    </w:p>
    <w:p w14:paraId="48D52AB5" w14:textId="53F98A9F" w:rsidR="00B83E41" w:rsidRPr="0085648C" w:rsidRDefault="00F22D39" w:rsidP="0066785E">
      <w:pPr>
        <w:rPr>
          <w:rFonts w:ascii="Tahoma" w:hAnsi="Tahoma" w:cs="Tahoma"/>
          <w:sz w:val="20"/>
          <w:szCs w:val="20"/>
        </w:rPr>
      </w:pPr>
      <w:r w:rsidRPr="0085648C">
        <w:rPr>
          <w:rFonts w:ascii="Tahoma" w:hAnsi="Tahoma" w:cs="Tahoma"/>
          <w:sz w:val="20"/>
          <w:szCs w:val="20"/>
        </w:rPr>
        <w:t>Contract: ____________________________</w:t>
      </w:r>
      <w:r w:rsidR="00A83B60" w:rsidRPr="0085648C">
        <w:rPr>
          <w:rFonts w:ascii="Tahoma" w:hAnsi="Tahoma" w:cs="Tahoma"/>
          <w:sz w:val="20"/>
          <w:szCs w:val="20"/>
        </w:rPr>
        <w:t>______________</w:t>
      </w:r>
      <w:r w:rsidRPr="0085648C">
        <w:rPr>
          <w:rFonts w:ascii="Tahoma" w:hAnsi="Tahoma" w:cs="Tahoma"/>
          <w:sz w:val="20"/>
          <w:szCs w:val="20"/>
        </w:rPr>
        <w:t xml:space="preserve"> </w:t>
      </w:r>
      <w:r w:rsidR="00187B44" w:rsidRPr="0085648C">
        <w:rPr>
          <w:rFonts w:ascii="Tahoma" w:hAnsi="Tahoma" w:cs="Tahoma"/>
          <w:sz w:val="20"/>
          <w:szCs w:val="20"/>
        </w:rPr>
        <w:t xml:space="preserve">  </w:t>
      </w:r>
      <w:r w:rsidRPr="0085648C">
        <w:rPr>
          <w:rFonts w:ascii="Tahoma" w:hAnsi="Tahoma" w:cs="Tahoma"/>
          <w:sz w:val="20"/>
          <w:szCs w:val="20"/>
        </w:rPr>
        <w:t>Location: ______________</w:t>
      </w:r>
      <w:r w:rsidR="00A83B60" w:rsidRPr="0085648C">
        <w:rPr>
          <w:rFonts w:ascii="Tahoma" w:hAnsi="Tahoma" w:cs="Tahoma"/>
          <w:sz w:val="20"/>
          <w:szCs w:val="20"/>
        </w:rPr>
        <w:t>_________________________</w:t>
      </w:r>
    </w:p>
    <w:p w14:paraId="47F8BE6B" w14:textId="77777777" w:rsidR="00AD2249" w:rsidRPr="0085648C" w:rsidRDefault="00AD2249" w:rsidP="0066785E">
      <w:pPr>
        <w:rPr>
          <w:rFonts w:ascii="Tahoma" w:hAnsi="Tahoma" w:cs="Tahoma"/>
          <w:sz w:val="20"/>
          <w:szCs w:val="20"/>
        </w:rPr>
      </w:pPr>
    </w:p>
    <w:p w14:paraId="42A77872" w14:textId="3DEE0C2E" w:rsidR="0011162F" w:rsidRPr="0085648C" w:rsidRDefault="00000000" w:rsidP="0066785E">
      <w:pPr>
        <w:rPr>
          <w:rFonts w:ascii="Tahoma" w:hAnsi="Tahoma" w:cs="Tahoma"/>
          <w:sz w:val="20"/>
          <w:szCs w:val="20"/>
        </w:rPr>
      </w:pPr>
      <w:r>
        <w:rPr>
          <w:rFonts w:ascii="Tahoma" w:hAnsi="Tahoma" w:cs="Tahoma"/>
          <w:i/>
          <w:iCs/>
          <w:sz w:val="20"/>
          <w:szCs w:val="20"/>
          <w:u w:val="single"/>
        </w:rPr>
        <w:pict w14:anchorId="0F29494F">
          <v:rect id="_x0000_i1027" style="width:0;height:1.5pt" o:hralign="center" o:hrstd="t" o:hr="t" fillcolor="#a0a0a0" stroked="f"/>
        </w:pict>
      </w:r>
    </w:p>
    <w:p w14:paraId="67B39837" w14:textId="77777777" w:rsidR="0011162F" w:rsidRPr="0085648C" w:rsidRDefault="0011162F" w:rsidP="0066785E">
      <w:pPr>
        <w:rPr>
          <w:rFonts w:ascii="Tahoma" w:hAnsi="Tahoma" w:cs="Tahoma"/>
          <w:sz w:val="20"/>
          <w:szCs w:val="20"/>
        </w:rPr>
      </w:pPr>
    </w:p>
    <w:p w14:paraId="24417CC3" w14:textId="401823DF" w:rsidR="00AD2249" w:rsidRPr="0085648C" w:rsidRDefault="00AD2249" w:rsidP="0066785E">
      <w:pPr>
        <w:rPr>
          <w:rFonts w:ascii="Tahoma" w:hAnsi="Tahoma" w:cs="Tahoma"/>
          <w:sz w:val="20"/>
          <w:szCs w:val="20"/>
        </w:rPr>
      </w:pPr>
      <w:r w:rsidRPr="0085648C">
        <w:rPr>
          <w:rFonts w:ascii="Tahoma" w:hAnsi="Tahoma" w:cs="Tahoma"/>
          <w:sz w:val="20"/>
          <w:szCs w:val="20"/>
        </w:rPr>
        <w:t>Manager Name: _______________</w:t>
      </w:r>
      <w:r w:rsidR="00217701" w:rsidRPr="0085648C">
        <w:rPr>
          <w:rFonts w:ascii="Tahoma" w:hAnsi="Tahoma" w:cs="Tahoma"/>
          <w:sz w:val="20"/>
          <w:szCs w:val="20"/>
        </w:rPr>
        <w:t>__</w:t>
      </w:r>
      <w:r w:rsidRPr="0085648C">
        <w:rPr>
          <w:rFonts w:ascii="Tahoma" w:hAnsi="Tahoma" w:cs="Tahoma"/>
          <w:sz w:val="20"/>
          <w:szCs w:val="20"/>
        </w:rPr>
        <w:t>__________</w:t>
      </w:r>
      <w:r w:rsidR="00AE4456" w:rsidRPr="0085648C">
        <w:rPr>
          <w:rFonts w:ascii="Tahoma" w:hAnsi="Tahoma" w:cs="Tahoma"/>
          <w:sz w:val="20"/>
          <w:szCs w:val="20"/>
        </w:rPr>
        <w:t>_</w:t>
      </w:r>
      <w:r w:rsidRPr="0085648C">
        <w:rPr>
          <w:rFonts w:ascii="Tahoma" w:hAnsi="Tahoma" w:cs="Tahoma"/>
          <w:sz w:val="20"/>
          <w:szCs w:val="20"/>
        </w:rPr>
        <w:t xml:space="preserve">_____  </w:t>
      </w:r>
      <w:r w:rsidR="00217701" w:rsidRPr="0085648C">
        <w:rPr>
          <w:rFonts w:ascii="Tahoma" w:hAnsi="Tahoma" w:cs="Tahoma"/>
          <w:sz w:val="20"/>
          <w:szCs w:val="20"/>
        </w:rPr>
        <w:t xml:space="preserve"> </w:t>
      </w:r>
      <w:r w:rsidRPr="0085648C">
        <w:rPr>
          <w:rFonts w:ascii="Tahoma" w:hAnsi="Tahoma" w:cs="Tahoma"/>
          <w:sz w:val="20"/>
          <w:szCs w:val="20"/>
        </w:rPr>
        <w:t>Manager Signature: _____</w:t>
      </w:r>
      <w:r w:rsidR="00217701" w:rsidRPr="0085648C">
        <w:rPr>
          <w:rFonts w:ascii="Tahoma" w:hAnsi="Tahoma" w:cs="Tahoma"/>
          <w:sz w:val="20"/>
          <w:szCs w:val="20"/>
        </w:rPr>
        <w:t>___</w:t>
      </w:r>
      <w:r w:rsidRPr="0085648C">
        <w:rPr>
          <w:rFonts w:ascii="Tahoma" w:hAnsi="Tahoma" w:cs="Tahoma"/>
          <w:sz w:val="20"/>
          <w:szCs w:val="20"/>
        </w:rPr>
        <w:t>____</w:t>
      </w:r>
      <w:r w:rsidR="00AE4456" w:rsidRPr="0085648C">
        <w:rPr>
          <w:rFonts w:ascii="Tahoma" w:hAnsi="Tahoma" w:cs="Tahoma"/>
          <w:sz w:val="20"/>
          <w:szCs w:val="20"/>
        </w:rPr>
        <w:t>__</w:t>
      </w:r>
      <w:r w:rsidRPr="0085648C">
        <w:rPr>
          <w:rFonts w:ascii="Tahoma" w:hAnsi="Tahoma" w:cs="Tahoma"/>
          <w:sz w:val="20"/>
          <w:szCs w:val="20"/>
        </w:rPr>
        <w:t>____________________</w:t>
      </w:r>
    </w:p>
    <w:p w14:paraId="17452551" w14:textId="77777777" w:rsidR="008848C8" w:rsidRPr="0085648C" w:rsidRDefault="008848C8" w:rsidP="0066785E">
      <w:pPr>
        <w:rPr>
          <w:rFonts w:ascii="Tahoma" w:hAnsi="Tahoma" w:cs="Tahoma"/>
          <w:sz w:val="20"/>
          <w:szCs w:val="20"/>
        </w:rPr>
      </w:pPr>
    </w:p>
    <w:p w14:paraId="119C832F" w14:textId="53E6DDA1" w:rsidR="008848C8" w:rsidRPr="0085648C" w:rsidRDefault="008848C8" w:rsidP="0066785E">
      <w:pPr>
        <w:rPr>
          <w:rFonts w:ascii="Tahoma" w:hAnsi="Tahoma" w:cs="Tahoma"/>
          <w:sz w:val="20"/>
          <w:szCs w:val="20"/>
        </w:rPr>
      </w:pPr>
      <w:r w:rsidRPr="0085648C">
        <w:rPr>
          <w:rFonts w:ascii="Tahoma" w:hAnsi="Tahoma" w:cs="Tahoma"/>
          <w:sz w:val="20"/>
          <w:szCs w:val="20"/>
        </w:rPr>
        <w:t>Employee Name: __________________</w:t>
      </w:r>
      <w:r w:rsidR="00217701" w:rsidRPr="0085648C">
        <w:rPr>
          <w:rFonts w:ascii="Tahoma" w:hAnsi="Tahoma" w:cs="Tahoma"/>
          <w:sz w:val="20"/>
          <w:szCs w:val="20"/>
        </w:rPr>
        <w:t>__</w:t>
      </w:r>
      <w:r w:rsidRPr="0085648C">
        <w:rPr>
          <w:rFonts w:ascii="Tahoma" w:hAnsi="Tahoma" w:cs="Tahoma"/>
          <w:sz w:val="20"/>
          <w:szCs w:val="20"/>
        </w:rPr>
        <w:t>______</w:t>
      </w:r>
      <w:r w:rsidR="00AE4456" w:rsidRPr="0085648C">
        <w:rPr>
          <w:rFonts w:ascii="Tahoma" w:hAnsi="Tahoma" w:cs="Tahoma"/>
          <w:sz w:val="20"/>
          <w:szCs w:val="20"/>
        </w:rPr>
        <w:t>_</w:t>
      </w:r>
      <w:r w:rsidRPr="0085648C">
        <w:rPr>
          <w:rFonts w:ascii="Tahoma" w:hAnsi="Tahoma" w:cs="Tahoma"/>
          <w:sz w:val="20"/>
          <w:szCs w:val="20"/>
        </w:rPr>
        <w:t>_____</w:t>
      </w:r>
      <w:r w:rsidR="00217701" w:rsidRPr="0085648C">
        <w:rPr>
          <w:rFonts w:ascii="Tahoma" w:hAnsi="Tahoma" w:cs="Tahoma"/>
          <w:sz w:val="20"/>
          <w:szCs w:val="20"/>
        </w:rPr>
        <w:t xml:space="preserve">   </w:t>
      </w:r>
      <w:r w:rsidRPr="0085648C">
        <w:rPr>
          <w:rFonts w:ascii="Tahoma" w:hAnsi="Tahoma" w:cs="Tahoma"/>
          <w:sz w:val="20"/>
          <w:szCs w:val="20"/>
        </w:rPr>
        <w:t>Employee Signature:</w:t>
      </w:r>
      <w:r w:rsidR="000818A5" w:rsidRPr="0085648C">
        <w:rPr>
          <w:rFonts w:ascii="Tahoma" w:hAnsi="Tahoma" w:cs="Tahoma"/>
          <w:sz w:val="20"/>
          <w:szCs w:val="20"/>
        </w:rPr>
        <w:t xml:space="preserve"> </w:t>
      </w:r>
      <w:r w:rsidRPr="0085648C">
        <w:rPr>
          <w:rFonts w:ascii="Tahoma" w:hAnsi="Tahoma" w:cs="Tahoma"/>
          <w:sz w:val="20"/>
          <w:szCs w:val="20"/>
        </w:rPr>
        <w:t>____</w:t>
      </w:r>
      <w:r w:rsidR="00217701" w:rsidRPr="0085648C">
        <w:rPr>
          <w:rFonts w:ascii="Tahoma" w:hAnsi="Tahoma" w:cs="Tahoma"/>
          <w:sz w:val="20"/>
          <w:szCs w:val="20"/>
        </w:rPr>
        <w:t>_____</w:t>
      </w:r>
      <w:r w:rsidRPr="0085648C">
        <w:rPr>
          <w:rFonts w:ascii="Tahoma" w:hAnsi="Tahoma" w:cs="Tahoma"/>
          <w:sz w:val="20"/>
          <w:szCs w:val="20"/>
        </w:rPr>
        <w:t>___</w:t>
      </w:r>
      <w:r w:rsidR="00AE4456" w:rsidRPr="0085648C">
        <w:rPr>
          <w:rFonts w:ascii="Tahoma" w:hAnsi="Tahoma" w:cs="Tahoma"/>
          <w:sz w:val="20"/>
          <w:szCs w:val="20"/>
        </w:rPr>
        <w:t>_</w:t>
      </w:r>
      <w:r w:rsidRPr="0085648C">
        <w:rPr>
          <w:rFonts w:ascii="Tahoma" w:hAnsi="Tahoma" w:cs="Tahoma"/>
          <w:sz w:val="20"/>
          <w:szCs w:val="20"/>
        </w:rPr>
        <w:t>____________________</w:t>
      </w:r>
    </w:p>
    <w:p w14:paraId="66A8DBF1" w14:textId="77777777" w:rsidR="00217701" w:rsidRPr="0085648C" w:rsidRDefault="00217701" w:rsidP="0066785E">
      <w:pPr>
        <w:rPr>
          <w:rFonts w:ascii="Tahoma" w:hAnsi="Tahoma" w:cs="Tahoma"/>
          <w:sz w:val="20"/>
          <w:szCs w:val="20"/>
        </w:rPr>
      </w:pPr>
    </w:p>
    <w:p w14:paraId="6B2E4C59" w14:textId="11BB625A" w:rsidR="00217701" w:rsidRPr="0085648C" w:rsidRDefault="00217701" w:rsidP="0066785E">
      <w:pPr>
        <w:rPr>
          <w:rFonts w:ascii="Tahoma" w:hAnsi="Tahoma" w:cs="Tahoma"/>
          <w:sz w:val="20"/>
          <w:szCs w:val="20"/>
        </w:rPr>
      </w:pPr>
      <w:r w:rsidRPr="0085648C">
        <w:rPr>
          <w:rFonts w:ascii="Tahoma" w:hAnsi="Tahoma" w:cs="Tahoma"/>
          <w:sz w:val="20"/>
          <w:szCs w:val="20"/>
        </w:rPr>
        <w:t>Date: ________________</w:t>
      </w:r>
    </w:p>
    <w:p w14:paraId="76F05174" w14:textId="3A59647E" w:rsidR="00EA1772" w:rsidRPr="0085648C" w:rsidRDefault="00EA1772" w:rsidP="0066785E">
      <w:pPr>
        <w:rPr>
          <w:rFonts w:ascii="Tahoma" w:hAnsi="Tahoma" w:cs="Tahoma"/>
          <w:sz w:val="20"/>
          <w:szCs w:val="20"/>
        </w:rPr>
      </w:pPr>
      <w:r w:rsidRPr="0085648C">
        <w:rPr>
          <w:rFonts w:ascii="Tahoma" w:hAnsi="Tahoma" w:cs="Tahoma"/>
          <w:sz w:val="20"/>
          <w:szCs w:val="20"/>
        </w:rPr>
        <w:t xml:space="preserve">Comments: </w:t>
      </w:r>
    </w:p>
    <w:p w14:paraId="0DCE0F91" w14:textId="77777777" w:rsidR="00EA1772" w:rsidRPr="0085648C" w:rsidRDefault="00EA1772" w:rsidP="0066785E">
      <w:pPr>
        <w:rPr>
          <w:rFonts w:ascii="Tahoma" w:hAnsi="Tahoma" w:cs="Tahoma"/>
          <w:sz w:val="20"/>
          <w:szCs w:val="20"/>
        </w:rPr>
      </w:pPr>
    </w:p>
    <w:p w14:paraId="3EFB81DA" w14:textId="77777777" w:rsidR="00EA1772" w:rsidRPr="0085648C" w:rsidRDefault="00EA1772" w:rsidP="0066785E">
      <w:pPr>
        <w:rPr>
          <w:rFonts w:ascii="Tahoma" w:hAnsi="Tahoma" w:cs="Tahoma"/>
          <w:sz w:val="20"/>
          <w:szCs w:val="20"/>
        </w:rPr>
      </w:pPr>
    </w:p>
    <w:p w14:paraId="1E91B35B" w14:textId="77777777" w:rsidR="00EA1772" w:rsidRPr="0085648C" w:rsidRDefault="00EA1772" w:rsidP="0066785E">
      <w:pPr>
        <w:rPr>
          <w:rFonts w:ascii="Tahoma" w:hAnsi="Tahoma" w:cs="Tahoma"/>
          <w:sz w:val="20"/>
          <w:szCs w:val="20"/>
        </w:rPr>
      </w:pPr>
    </w:p>
    <w:p w14:paraId="7D30C959" w14:textId="77777777" w:rsidR="00EA1772" w:rsidRPr="0085648C" w:rsidRDefault="00EA1772" w:rsidP="0066785E">
      <w:pPr>
        <w:rPr>
          <w:rFonts w:ascii="Tahoma" w:hAnsi="Tahoma" w:cs="Tahoma"/>
          <w:sz w:val="20"/>
          <w:szCs w:val="20"/>
        </w:rPr>
      </w:pPr>
    </w:p>
    <w:p w14:paraId="377BB3CE" w14:textId="77777777" w:rsidR="00217701" w:rsidRPr="0085648C" w:rsidRDefault="00217701" w:rsidP="0066785E">
      <w:pPr>
        <w:rPr>
          <w:rFonts w:ascii="Tahoma" w:hAnsi="Tahoma" w:cs="Tahoma"/>
          <w:sz w:val="20"/>
          <w:szCs w:val="20"/>
        </w:rPr>
      </w:pPr>
    </w:p>
    <w:p w14:paraId="7155F5E8" w14:textId="161EB063" w:rsidR="0041152D" w:rsidRPr="0085648C" w:rsidRDefault="00000000" w:rsidP="0066785E">
      <w:pPr>
        <w:rPr>
          <w:rFonts w:ascii="Tahoma" w:hAnsi="Tahoma" w:cs="Tahoma"/>
          <w:sz w:val="20"/>
          <w:szCs w:val="20"/>
        </w:rPr>
      </w:pPr>
      <w:r>
        <w:rPr>
          <w:rFonts w:ascii="Tahoma" w:hAnsi="Tahoma" w:cs="Tahoma"/>
          <w:i/>
          <w:iCs/>
          <w:sz w:val="20"/>
          <w:szCs w:val="20"/>
          <w:u w:val="single"/>
        </w:rPr>
        <w:pict w14:anchorId="1B047C3B">
          <v:rect id="_x0000_i1028" style="width:0;height:1.5pt" o:hralign="center" o:hrstd="t" o:hr="t" fillcolor="#a0a0a0" stroked="f"/>
        </w:pict>
      </w:r>
    </w:p>
    <w:p w14:paraId="4CCDFBCD" w14:textId="77777777" w:rsidR="0041152D" w:rsidRPr="0085648C" w:rsidRDefault="0041152D" w:rsidP="0066785E">
      <w:pPr>
        <w:rPr>
          <w:rFonts w:ascii="Tahoma" w:hAnsi="Tahoma" w:cs="Tahoma"/>
          <w:sz w:val="20"/>
          <w:szCs w:val="20"/>
        </w:rPr>
      </w:pPr>
    </w:p>
    <w:p w14:paraId="45E1B9AC" w14:textId="77777777" w:rsidR="006C6CB7" w:rsidRPr="0085648C" w:rsidRDefault="006C6CB7" w:rsidP="0066785E">
      <w:pPr>
        <w:rPr>
          <w:rFonts w:ascii="Tahoma" w:hAnsi="Tahoma" w:cs="Tahoma"/>
          <w:sz w:val="20"/>
          <w:szCs w:val="20"/>
        </w:rPr>
      </w:pPr>
    </w:p>
    <w:p w14:paraId="6637D1AF" w14:textId="6BCD812E" w:rsidR="00217701" w:rsidRPr="0085648C" w:rsidRDefault="00AE4456" w:rsidP="0066785E">
      <w:pPr>
        <w:rPr>
          <w:rFonts w:ascii="Tahoma" w:hAnsi="Tahoma" w:cs="Tahoma"/>
          <w:sz w:val="20"/>
          <w:szCs w:val="20"/>
        </w:rPr>
      </w:pPr>
      <w:r w:rsidRPr="0085648C">
        <w:rPr>
          <w:rFonts w:ascii="Tahoma" w:hAnsi="Tahoma" w:cs="Tahoma"/>
          <w:sz w:val="20"/>
          <w:szCs w:val="20"/>
        </w:rPr>
        <w:lastRenderedPageBreak/>
        <w:t xml:space="preserve">HR Manager </w:t>
      </w:r>
      <w:r w:rsidR="0041152D" w:rsidRPr="0085648C">
        <w:rPr>
          <w:rFonts w:ascii="Tahoma" w:hAnsi="Tahoma" w:cs="Tahoma"/>
          <w:sz w:val="20"/>
          <w:szCs w:val="20"/>
        </w:rPr>
        <w:t>Signature: _______________________________________</w:t>
      </w:r>
      <w:r w:rsidR="0041152D" w:rsidRPr="0085648C">
        <w:rPr>
          <w:rFonts w:ascii="Tahoma" w:hAnsi="Tahoma" w:cs="Tahoma"/>
          <w:sz w:val="20"/>
          <w:szCs w:val="20"/>
        </w:rPr>
        <w:tab/>
        <w:t>Date: ________________________________</w:t>
      </w:r>
    </w:p>
    <w:p w14:paraId="79E4F3AD" w14:textId="77777777" w:rsidR="00674FC7" w:rsidRPr="0085648C" w:rsidRDefault="00674FC7" w:rsidP="0066785E">
      <w:pPr>
        <w:rPr>
          <w:rFonts w:ascii="Tahoma" w:hAnsi="Tahoma" w:cs="Tahoma"/>
          <w:sz w:val="20"/>
          <w:szCs w:val="20"/>
        </w:rPr>
      </w:pPr>
    </w:p>
    <w:p w14:paraId="46DE5BD0" w14:textId="645913DA" w:rsidR="00674FC7" w:rsidRPr="0085648C" w:rsidRDefault="00674FC7" w:rsidP="0066785E">
      <w:pPr>
        <w:rPr>
          <w:rFonts w:ascii="Tahoma" w:hAnsi="Tahoma" w:cs="Tahoma"/>
          <w:sz w:val="20"/>
          <w:szCs w:val="20"/>
        </w:rPr>
      </w:pPr>
    </w:p>
    <w:sectPr w:rsidR="00674FC7" w:rsidRPr="0085648C" w:rsidSect="000A79E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93176" w14:textId="77777777" w:rsidR="00764C87" w:rsidRDefault="00764C87" w:rsidP="00C16990">
      <w:r>
        <w:separator/>
      </w:r>
    </w:p>
  </w:endnote>
  <w:endnote w:type="continuationSeparator" w:id="0">
    <w:p w14:paraId="29F27219" w14:textId="77777777" w:rsidR="00764C87" w:rsidRDefault="00764C87" w:rsidP="00C1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87C0" w14:textId="77777777" w:rsidR="007F703A" w:rsidRDefault="007F703A">
    <w:pPr>
      <w:pStyle w:val="Footer"/>
      <w:rPr>
        <w:rFonts w:ascii="Tahoma" w:hAnsi="Tahoma" w:cs="Tahoma"/>
        <w:sz w:val="16"/>
        <w:szCs w:val="16"/>
      </w:rPr>
    </w:pPr>
  </w:p>
  <w:p w14:paraId="5E56D0EC" w14:textId="0C97F9F4" w:rsidR="007F703A" w:rsidRPr="007F703A" w:rsidRDefault="00000000">
    <w:pPr>
      <w:pStyle w:val="Footer"/>
      <w:rPr>
        <w:rFonts w:ascii="Tahoma" w:hAnsi="Tahoma" w:cs="Tahoma"/>
        <w:sz w:val="16"/>
        <w:szCs w:val="16"/>
        <w:u w:val="single"/>
      </w:rPr>
    </w:pPr>
    <w:r>
      <w:rPr>
        <w:b/>
        <w:bCs/>
        <w:color w:val="FF0000"/>
      </w:rPr>
      <w:pict w14:anchorId="648CE772">
        <v:rect id="_x0000_i1030" style="width:0;height:1.5pt" o:hralign="center" o:hrstd="t" o:hr="t" fillcolor="#a0a0a0" stroked="f"/>
      </w:pict>
    </w:r>
  </w:p>
  <w:p w14:paraId="2CCFCB01" w14:textId="0B58879A" w:rsidR="00A06153" w:rsidRDefault="00A06153">
    <w:pPr>
      <w:pStyle w:val="Footer"/>
      <w:rPr>
        <w:rFonts w:ascii="Tahoma" w:hAnsi="Tahoma" w:cs="Tahoma"/>
        <w:sz w:val="16"/>
        <w:szCs w:val="16"/>
      </w:rPr>
    </w:pPr>
    <w:r w:rsidRPr="00A06153">
      <w:rPr>
        <w:rFonts w:ascii="Tahoma" w:hAnsi="Tahoma" w:cs="Tahoma"/>
        <w:sz w:val="16"/>
        <w:szCs w:val="16"/>
      </w:rPr>
      <w:t xml:space="preserve">NOTE: </w:t>
    </w:r>
    <w:r w:rsidR="005B16B0">
      <w:rPr>
        <w:rFonts w:ascii="Tahoma" w:hAnsi="Tahoma" w:cs="Tahoma"/>
        <w:sz w:val="16"/>
        <w:szCs w:val="16"/>
      </w:rPr>
      <w:t>The statements herein</w:t>
    </w:r>
    <w:r w:rsidR="002A7145">
      <w:rPr>
        <w:rFonts w:ascii="Tahoma" w:hAnsi="Tahoma" w:cs="Tahoma"/>
        <w:sz w:val="16"/>
        <w:szCs w:val="16"/>
      </w:rPr>
      <w:t xml:space="preserve"> are intended to </w:t>
    </w:r>
    <w:r w:rsidR="00E325A2">
      <w:rPr>
        <w:rFonts w:ascii="Tahoma" w:hAnsi="Tahoma" w:cs="Tahoma"/>
        <w:sz w:val="16"/>
        <w:szCs w:val="16"/>
      </w:rPr>
      <w:t xml:space="preserve">describe </w:t>
    </w:r>
    <w:r w:rsidR="00A516B2">
      <w:rPr>
        <w:rFonts w:ascii="Tahoma" w:hAnsi="Tahoma" w:cs="Tahoma"/>
        <w:sz w:val="16"/>
        <w:szCs w:val="16"/>
      </w:rPr>
      <w:t>the general nature</w:t>
    </w:r>
    <w:r w:rsidR="00BC45D1">
      <w:rPr>
        <w:rFonts w:ascii="Tahoma" w:hAnsi="Tahoma" w:cs="Tahoma"/>
        <w:sz w:val="16"/>
        <w:szCs w:val="16"/>
      </w:rPr>
      <w:t xml:space="preserve"> and level of work </w:t>
    </w:r>
    <w:r w:rsidR="00521544">
      <w:rPr>
        <w:rFonts w:ascii="Tahoma" w:hAnsi="Tahoma" w:cs="Tahoma"/>
        <w:sz w:val="16"/>
        <w:szCs w:val="16"/>
      </w:rPr>
      <w:t xml:space="preserve">being </w:t>
    </w:r>
    <w:r w:rsidR="008218D7">
      <w:rPr>
        <w:rFonts w:ascii="Tahoma" w:hAnsi="Tahoma" w:cs="Tahoma"/>
        <w:sz w:val="16"/>
        <w:szCs w:val="16"/>
      </w:rPr>
      <w:t>performed and</w:t>
    </w:r>
    <w:r w:rsidR="004F3D3A">
      <w:rPr>
        <w:rFonts w:ascii="Tahoma" w:hAnsi="Tahoma" w:cs="Tahoma"/>
        <w:sz w:val="16"/>
        <w:szCs w:val="16"/>
      </w:rPr>
      <w:t xml:space="preserve"> are not </w:t>
    </w:r>
    <w:r w:rsidR="007E3671">
      <w:rPr>
        <w:rFonts w:ascii="Tahoma" w:hAnsi="Tahoma" w:cs="Tahoma"/>
        <w:sz w:val="16"/>
        <w:szCs w:val="16"/>
      </w:rPr>
      <w:t xml:space="preserve">to be construed </w:t>
    </w:r>
    <w:r w:rsidR="00D737B3">
      <w:rPr>
        <w:rFonts w:ascii="Tahoma" w:hAnsi="Tahoma" w:cs="Tahoma"/>
        <w:sz w:val="16"/>
        <w:szCs w:val="16"/>
      </w:rPr>
      <w:t xml:space="preserve">as an </w:t>
    </w:r>
    <w:r w:rsidR="00DF7680">
      <w:rPr>
        <w:rFonts w:ascii="Tahoma" w:hAnsi="Tahoma" w:cs="Tahoma"/>
        <w:sz w:val="16"/>
        <w:szCs w:val="16"/>
      </w:rPr>
      <w:t xml:space="preserve">exhaustive </w:t>
    </w:r>
    <w:r w:rsidR="00272CBB">
      <w:rPr>
        <w:rFonts w:ascii="Tahoma" w:hAnsi="Tahoma" w:cs="Tahoma"/>
        <w:sz w:val="16"/>
        <w:szCs w:val="16"/>
      </w:rPr>
      <w:t>list of responsibilitie</w:t>
    </w:r>
    <w:r w:rsidR="00E24D4D">
      <w:rPr>
        <w:rFonts w:ascii="Tahoma" w:hAnsi="Tahoma" w:cs="Tahoma"/>
        <w:sz w:val="16"/>
        <w:szCs w:val="16"/>
      </w:rPr>
      <w:t xml:space="preserve">s, duties, and </w:t>
    </w:r>
    <w:r w:rsidR="00A33807">
      <w:rPr>
        <w:rFonts w:ascii="Tahoma" w:hAnsi="Tahoma" w:cs="Tahoma"/>
        <w:sz w:val="16"/>
        <w:szCs w:val="16"/>
      </w:rPr>
      <w:t xml:space="preserve">skills. </w:t>
    </w:r>
    <w:r w:rsidR="00443ABA">
      <w:rPr>
        <w:rFonts w:ascii="Tahoma" w:hAnsi="Tahoma" w:cs="Tahoma"/>
        <w:sz w:val="16"/>
        <w:szCs w:val="16"/>
      </w:rPr>
      <w:t xml:space="preserve">The document </w:t>
    </w:r>
    <w:r w:rsidR="00171FE4">
      <w:rPr>
        <w:rFonts w:ascii="Tahoma" w:hAnsi="Tahoma" w:cs="Tahoma"/>
        <w:sz w:val="16"/>
        <w:szCs w:val="16"/>
      </w:rPr>
      <w:t>does not establish</w:t>
    </w:r>
    <w:r w:rsidR="00253966">
      <w:rPr>
        <w:rFonts w:ascii="Tahoma" w:hAnsi="Tahoma" w:cs="Tahoma"/>
        <w:sz w:val="16"/>
        <w:szCs w:val="16"/>
      </w:rPr>
      <w:t xml:space="preserve"> a contract</w:t>
    </w:r>
    <w:r w:rsidR="00EC6576">
      <w:rPr>
        <w:rFonts w:ascii="Tahoma" w:hAnsi="Tahoma" w:cs="Tahoma"/>
        <w:sz w:val="16"/>
        <w:szCs w:val="16"/>
      </w:rPr>
      <w:t xml:space="preserve"> for </w:t>
    </w:r>
    <w:r w:rsidR="008218D7">
      <w:rPr>
        <w:rFonts w:ascii="Tahoma" w:hAnsi="Tahoma" w:cs="Tahoma"/>
        <w:sz w:val="16"/>
        <w:szCs w:val="16"/>
      </w:rPr>
      <w:t>employment and</w:t>
    </w:r>
    <w:r w:rsidR="004359CE">
      <w:rPr>
        <w:rFonts w:ascii="Tahoma" w:hAnsi="Tahoma" w:cs="Tahoma"/>
        <w:sz w:val="16"/>
        <w:szCs w:val="16"/>
      </w:rPr>
      <w:t xml:space="preserve"> is subject</w:t>
    </w:r>
    <w:r w:rsidR="0000787D">
      <w:rPr>
        <w:rFonts w:ascii="Tahoma" w:hAnsi="Tahoma" w:cs="Tahoma"/>
        <w:sz w:val="16"/>
        <w:szCs w:val="16"/>
      </w:rPr>
      <w:t xml:space="preserve"> to change </w:t>
    </w:r>
    <w:r w:rsidR="00386438">
      <w:rPr>
        <w:rFonts w:ascii="Tahoma" w:hAnsi="Tahoma" w:cs="Tahoma"/>
        <w:sz w:val="16"/>
        <w:szCs w:val="16"/>
      </w:rPr>
      <w:t xml:space="preserve">at </w:t>
    </w:r>
    <w:r w:rsidR="008218D7">
      <w:rPr>
        <w:rFonts w:ascii="Tahoma" w:hAnsi="Tahoma" w:cs="Tahoma"/>
        <w:sz w:val="16"/>
        <w:szCs w:val="16"/>
      </w:rPr>
      <w:t>the discretion of the employer.</w:t>
    </w:r>
  </w:p>
  <w:p w14:paraId="6F0F6754" w14:textId="0D3288AD" w:rsidR="00FE4FC0" w:rsidRPr="00A06153" w:rsidRDefault="00FE4FC0" w:rsidP="00535419">
    <w:pPr>
      <w:pStyle w:val="Footer"/>
      <w:tabs>
        <w:tab w:val="clear" w:pos="9360"/>
        <w:tab w:val="right" w:pos="10620"/>
      </w:tabs>
      <w:rPr>
        <w:rFonts w:ascii="Tahoma" w:hAnsi="Tahoma" w:cs="Tahoma"/>
        <w:sz w:val="16"/>
        <w:szCs w:val="16"/>
      </w:rPr>
    </w:pPr>
    <w:r>
      <w:rPr>
        <w:rFonts w:ascii="Tahoma" w:hAnsi="Tahoma" w:cs="Tahoma"/>
        <w:sz w:val="16"/>
        <w:szCs w:val="16"/>
      </w:rPr>
      <w:tab/>
    </w:r>
    <w:r>
      <w:rPr>
        <w:rFonts w:ascii="Tahoma" w:hAnsi="Tahoma" w:cs="Tahoma"/>
        <w:sz w:val="16"/>
        <w:szCs w:val="16"/>
      </w:rPr>
      <w:tab/>
    </w:r>
    <w:r w:rsidR="00535419">
      <w:rPr>
        <w:rFonts w:ascii="Tahoma" w:hAnsi="Tahoma" w:cs="Tahoma"/>
        <w:sz w:val="16"/>
        <w:szCs w:val="16"/>
      </w:rPr>
      <w:t xml:space="preserve">   </w:t>
    </w:r>
    <w:r w:rsidR="00481C37">
      <w:rPr>
        <w:rFonts w:ascii="Tahoma" w:hAnsi="Tahoma" w:cs="Tahoma"/>
        <w:sz w:val="16"/>
        <w:szCs w:val="16"/>
      </w:rPr>
      <w:t>10/10/23</w:t>
    </w:r>
  </w:p>
  <w:p w14:paraId="611C24F7" w14:textId="77777777" w:rsidR="00A06153" w:rsidRDefault="00A06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EA26" w14:textId="77777777" w:rsidR="00764C87" w:rsidRDefault="00764C87" w:rsidP="00C16990">
      <w:r>
        <w:separator/>
      </w:r>
    </w:p>
  </w:footnote>
  <w:footnote w:type="continuationSeparator" w:id="0">
    <w:p w14:paraId="5243517D" w14:textId="77777777" w:rsidR="00764C87" w:rsidRDefault="00764C87" w:rsidP="00C16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26913" w14:textId="4C2FDC01" w:rsidR="00C16990" w:rsidRDefault="0021419C">
    <w:pPr>
      <w:pStyle w:val="Header"/>
      <w:rPr>
        <w:b/>
        <w:bCs/>
        <w:sz w:val="28"/>
        <w:szCs w:val="28"/>
      </w:rPr>
    </w:pPr>
    <w:r w:rsidRPr="0021419C">
      <w:rPr>
        <w:b/>
        <w:bCs/>
        <w:noProof/>
        <w:sz w:val="28"/>
        <w:szCs w:val="28"/>
      </w:rPr>
      <mc:AlternateContent>
        <mc:Choice Requires="wps">
          <w:drawing>
            <wp:anchor distT="45720" distB="45720" distL="114300" distR="114300" simplePos="0" relativeHeight="251659264" behindDoc="0" locked="0" layoutInCell="1" allowOverlap="1" wp14:anchorId="6317F81D" wp14:editId="47BB4E28">
              <wp:simplePos x="0" y="0"/>
              <wp:positionH relativeFrom="margin">
                <wp:posOffset>5570220</wp:posOffset>
              </wp:positionH>
              <wp:positionV relativeFrom="paragraph">
                <wp:posOffset>0</wp:posOffset>
              </wp:positionV>
              <wp:extent cx="1234440" cy="3733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373380"/>
                      </a:xfrm>
                      <a:prstGeom prst="rect">
                        <a:avLst/>
                      </a:prstGeom>
                      <a:solidFill>
                        <a:srgbClr val="FFFFFF"/>
                      </a:solidFill>
                      <a:ln w="9525">
                        <a:solidFill>
                          <a:srgbClr val="000000"/>
                        </a:solidFill>
                        <a:miter lim="800000"/>
                        <a:headEnd/>
                        <a:tailEnd/>
                      </a:ln>
                    </wps:spPr>
                    <wps:txbx>
                      <w:txbxContent>
                        <w:p w14:paraId="723C73C0" w14:textId="40DAA255" w:rsidR="0021419C" w:rsidRPr="00FB2E20" w:rsidRDefault="0021419C">
                          <w:pPr>
                            <w:rPr>
                              <w:rFonts w:ascii="Tahoma" w:hAnsi="Tahoma" w:cs="Tahoma"/>
                              <w:sz w:val="20"/>
                              <w:szCs w:val="20"/>
                            </w:rPr>
                          </w:pPr>
                          <w:r w:rsidRPr="00FB2E20">
                            <w:rPr>
                              <w:rFonts w:ascii="Tahoma" w:hAnsi="Tahoma" w:cs="Tahoma"/>
                              <w:sz w:val="20"/>
                              <w:szCs w:val="20"/>
                            </w:rPr>
                            <w:t>FONT</w:t>
                          </w:r>
                          <w:r w:rsidR="00FB2E20" w:rsidRPr="00FB2E20">
                            <w:rPr>
                              <w:rFonts w:ascii="Tahoma" w:hAnsi="Tahoma" w:cs="Tahoma"/>
                              <w:sz w:val="20"/>
                              <w:szCs w:val="20"/>
                            </w:rPr>
                            <w:t>: Tahoma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7F81D" id="_x0000_t202" coordsize="21600,21600" o:spt="202" path="m,l,21600r21600,l21600,xe">
              <v:stroke joinstyle="miter"/>
              <v:path gradientshapeok="t" o:connecttype="rect"/>
            </v:shapetype>
            <v:shape id="Text Box 2" o:spid="_x0000_s1026" type="#_x0000_t202" style="position:absolute;margin-left:438.6pt;margin-top:0;width:97.2pt;height:2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">
              <v:textbox>
                <w:txbxContent>
                  <w:p w14:paraId="723C73C0" w14:textId="40DAA255" w:rsidR="0021419C" w:rsidRPr="00FB2E20" w:rsidRDefault="0021419C">
                    <w:pPr>
                      <w:rPr>
                        <w:rFonts w:ascii="Tahoma" w:hAnsi="Tahoma" w:cs="Tahoma"/>
                        <w:sz w:val="20"/>
                        <w:szCs w:val="20"/>
                      </w:rPr>
                    </w:pPr>
                    <w:r w:rsidRPr="00FB2E20">
                      <w:rPr>
                        <w:rFonts w:ascii="Tahoma" w:hAnsi="Tahoma" w:cs="Tahoma"/>
                        <w:sz w:val="20"/>
                        <w:szCs w:val="20"/>
                      </w:rPr>
                      <w:t>FONT</w:t>
                    </w:r>
                    <w:r w:rsidR="00FB2E20" w:rsidRPr="00FB2E20">
                      <w:rPr>
                        <w:rFonts w:ascii="Tahoma" w:hAnsi="Tahoma" w:cs="Tahoma"/>
                        <w:sz w:val="20"/>
                        <w:szCs w:val="20"/>
                      </w:rPr>
                      <w:t>: Tahoma 10</w:t>
                    </w:r>
                  </w:p>
                </w:txbxContent>
              </v:textbox>
              <w10:wrap type="square" anchorx="margin"/>
            </v:shape>
          </w:pict>
        </mc:Fallback>
      </mc:AlternateContent>
    </w:r>
    <w:r w:rsidR="00C16990">
      <w:rPr>
        <w:noProof/>
      </w:rPr>
      <w:drawing>
        <wp:inline distT="0" distB="0" distL="0" distR="0" wp14:anchorId="3A5D43EF" wp14:editId="08B05081">
          <wp:extent cx="1402373" cy="662940"/>
          <wp:effectExtent l="0" t="0" r="762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627" cy="664006"/>
                  </a:xfrm>
                  <a:prstGeom prst="rect">
                    <a:avLst/>
                  </a:prstGeom>
                  <a:noFill/>
                  <a:ln>
                    <a:noFill/>
                  </a:ln>
                </pic:spPr>
              </pic:pic>
            </a:graphicData>
          </a:graphic>
        </wp:inline>
      </w:drawing>
    </w:r>
  </w:p>
  <w:p w14:paraId="4240786E" w14:textId="77777777" w:rsidR="00C16990" w:rsidRDefault="00C16990">
    <w:pPr>
      <w:pStyle w:val="Header"/>
      <w:rPr>
        <w:b/>
        <w:bCs/>
        <w:sz w:val="28"/>
        <w:szCs w:val="28"/>
      </w:rPr>
    </w:pPr>
  </w:p>
  <w:p w14:paraId="2848E239" w14:textId="536D1570" w:rsidR="00C16990" w:rsidRPr="00A333ED" w:rsidRDefault="009F1779">
    <w:pPr>
      <w:pStyle w:val="Header"/>
      <w:rPr>
        <w:rFonts w:ascii="Tahoma" w:hAnsi="Tahoma" w:cs="Tahoma"/>
        <w:b/>
        <w:bCs/>
      </w:rPr>
    </w:pPr>
    <w:r>
      <w:rPr>
        <w:rFonts w:ascii="Tahoma" w:hAnsi="Tahoma" w:cs="Tahoma"/>
        <w:b/>
        <w:bCs/>
      </w:rPr>
      <w:t>BASTION</w:t>
    </w:r>
    <w:r w:rsidR="00C16990" w:rsidRPr="00A333ED">
      <w:rPr>
        <w:rFonts w:ascii="Tahoma" w:hAnsi="Tahoma" w:cs="Tahoma"/>
        <w:b/>
        <w:bCs/>
      </w:rPr>
      <w:t xml:space="preserve"> JOB DESCRIPTION</w:t>
    </w:r>
  </w:p>
  <w:p w14:paraId="49856ADF" w14:textId="77777777" w:rsidR="009434D3" w:rsidRDefault="009434D3">
    <w:pPr>
      <w:pStyle w:val="Header"/>
      <w:rPr>
        <w:rFonts w:ascii="Tahoma" w:hAnsi="Tahoma" w:cs="Tahoma"/>
        <w:b/>
        <w:bCs/>
        <w:color w:val="FF0000"/>
        <w:sz w:val="18"/>
        <w:szCs w:val="18"/>
      </w:rPr>
    </w:pPr>
  </w:p>
  <w:p w14:paraId="24E171E2" w14:textId="44FA41CF" w:rsidR="00C16990" w:rsidRPr="00A333ED" w:rsidRDefault="00C16990">
    <w:pPr>
      <w:pStyle w:val="Header"/>
      <w:rPr>
        <w:rFonts w:ascii="Tahoma" w:hAnsi="Tahoma" w:cs="Tahoma"/>
        <w:b/>
        <w:bCs/>
        <w:color w:val="FF0000"/>
        <w:sz w:val="18"/>
        <w:szCs w:val="18"/>
      </w:rPr>
    </w:pPr>
    <w:r w:rsidRPr="00A333ED">
      <w:rPr>
        <w:rFonts w:ascii="Tahoma" w:hAnsi="Tahoma" w:cs="Tahoma"/>
        <w:b/>
        <w:bCs/>
        <w:color w:val="FF0000"/>
        <w:sz w:val="18"/>
        <w:szCs w:val="18"/>
      </w:rPr>
      <w:t>This document should be attached to the ApplicantPro requisition during the submittal process.</w:t>
    </w:r>
    <w:r w:rsidR="009F1779">
      <w:rPr>
        <w:rFonts w:ascii="Tahoma" w:hAnsi="Tahoma" w:cs="Tahoma"/>
        <w:b/>
        <w:bCs/>
        <w:color w:val="FF0000"/>
        <w:sz w:val="18"/>
        <w:szCs w:val="18"/>
      </w:rPr>
      <w:t xml:space="preserve"> After a candidate is hired, the completed document should be submitted to human resources</w:t>
    </w:r>
    <w:r w:rsidR="009434D3">
      <w:rPr>
        <w:rFonts w:ascii="Tahoma" w:hAnsi="Tahoma" w:cs="Tahoma"/>
        <w:b/>
        <w:bCs/>
        <w:color w:val="FF0000"/>
        <w:sz w:val="18"/>
        <w:szCs w:val="18"/>
      </w:rPr>
      <w:t xml:space="preserve"> for the employee file</w:t>
    </w:r>
    <w:r w:rsidR="00AD7E61">
      <w:rPr>
        <w:rFonts w:ascii="Tahoma" w:hAnsi="Tahoma" w:cs="Tahoma"/>
        <w:b/>
        <w:bCs/>
        <w:color w:val="FF0000"/>
        <w:sz w:val="18"/>
        <w:szCs w:val="18"/>
      </w:rPr>
      <w:t xml:space="preserve"> </w:t>
    </w:r>
    <w:r w:rsidR="00655270">
      <w:rPr>
        <w:rFonts w:ascii="Tahoma" w:hAnsi="Tahoma" w:cs="Tahoma"/>
        <w:b/>
        <w:bCs/>
        <w:color w:val="FF0000"/>
        <w:sz w:val="18"/>
        <w:szCs w:val="18"/>
      </w:rPr>
      <w:t>within 5 days of their start date</w:t>
    </w:r>
    <w:r w:rsidR="009434D3">
      <w:rPr>
        <w:rFonts w:ascii="Tahoma" w:hAnsi="Tahoma" w:cs="Tahoma"/>
        <w:b/>
        <w:bCs/>
        <w:color w:val="FF0000"/>
        <w:sz w:val="18"/>
        <w:szCs w:val="18"/>
      </w:rPr>
      <w:t>.</w:t>
    </w:r>
  </w:p>
  <w:p w14:paraId="76E68947" w14:textId="7CDC14D2" w:rsidR="00C16990" w:rsidRPr="00C16990" w:rsidRDefault="00000000">
    <w:pPr>
      <w:pStyle w:val="Header"/>
      <w:rPr>
        <w:b/>
        <w:bCs/>
        <w:color w:val="FF0000"/>
        <w:sz w:val="22"/>
        <w:szCs w:val="22"/>
      </w:rPr>
    </w:pPr>
    <w:r>
      <w:rPr>
        <w:b/>
        <w:bCs/>
        <w:color w:val="FF0000"/>
      </w:rPr>
      <w:pict w14:anchorId="2217A903">
        <v:rect id="_x0000_i1029"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E2E69"/>
    <w:multiLevelType w:val="hybridMultilevel"/>
    <w:tmpl w:val="9008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B78FA"/>
    <w:multiLevelType w:val="hybridMultilevel"/>
    <w:tmpl w:val="B1C6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C2156"/>
    <w:multiLevelType w:val="hybridMultilevel"/>
    <w:tmpl w:val="229E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53988"/>
    <w:multiLevelType w:val="hybridMultilevel"/>
    <w:tmpl w:val="9822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C7111"/>
    <w:multiLevelType w:val="hybridMultilevel"/>
    <w:tmpl w:val="DEB2FF4E"/>
    <w:lvl w:ilvl="0" w:tplc="933E27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BD62DE2"/>
    <w:multiLevelType w:val="hybridMultilevel"/>
    <w:tmpl w:val="C65A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F1EA5"/>
    <w:multiLevelType w:val="hybridMultilevel"/>
    <w:tmpl w:val="B6D4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94062">
    <w:abstractNumId w:val="6"/>
  </w:num>
  <w:num w:numId="2" w16cid:durableId="1831361050">
    <w:abstractNumId w:val="5"/>
  </w:num>
  <w:num w:numId="3" w16cid:durableId="575171748">
    <w:abstractNumId w:val="4"/>
  </w:num>
  <w:num w:numId="4" w16cid:durableId="1286081637">
    <w:abstractNumId w:val="2"/>
  </w:num>
  <w:num w:numId="5" w16cid:durableId="1695230831">
    <w:abstractNumId w:val="3"/>
  </w:num>
  <w:num w:numId="6" w16cid:durableId="945429453">
    <w:abstractNumId w:val="1"/>
  </w:num>
  <w:num w:numId="7" w16cid:durableId="21594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90"/>
    <w:rsid w:val="000024AC"/>
    <w:rsid w:val="0000787D"/>
    <w:rsid w:val="00016488"/>
    <w:rsid w:val="00031935"/>
    <w:rsid w:val="00046004"/>
    <w:rsid w:val="00047C0D"/>
    <w:rsid w:val="00047C6E"/>
    <w:rsid w:val="00055F6C"/>
    <w:rsid w:val="00056CFC"/>
    <w:rsid w:val="0006599F"/>
    <w:rsid w:val="0006627D"/>
    <w:rsid w:val="0007492D"/>
    <w:rsid w:val="000759E6"/>
    <w:rsid w:val="000818A5"/>
    <w:rsid w:val="0009581E"/>
    <w:rsid w:val="000A79E1"/>
    <w:rsid w:val="000B3D67"/>
    <w:rsid w:val="000D261E"/>
    <w:rsid w:val="000D6B8B"/>
    <w:rsid w:val="000D7DB5"/>
    <w:rsid w:val="0011162F"/>
    <w:rsid w:val="00116944"/>
    <w:rsid w:val="00153FBC"/>
    <w:rsid w:val="001563BF"/>
    <w:rsid w:val="00162500"/>
    <w:rsid w:val="0016541F"/>
    <w:rsid w:val="00171FE4"/>
    <w:rsid w:val="00172A9B"/>
    <w:rsid w:val="00183D4A"/>
    <w:rsid w:val="00187B44"/>
    <w:rsid w:val="001B5C6E"/>
    <w:rsid w:val="001C247A"/>
    <w:rsid w:val="001C2FAF"/>
    <w:rsid w:val="001C3075"/>
    <w:rsid w:val="001E6FC8"/>
    <w:rsid w:val="001F767B"/>
    <w:rsid w:val="00203AB0"/>
    <w:rsid w:val="0021419C"/>
    <w:rsid w:val="00214F37"/>
    <w:rsid w:val="00217701"/>
    <w:rsid w:val="00253966"/>
    <w:rsid w:val="002565C0"/>
    <w:rsid w:val="002607FD"/>
    <w:rsid w:val="00264990"/>
    <w:rsid w:val="002654A0"/>
    <w:rsid w:val="00271566"/>
    <w:rsid w:val="00272CBB"/>
    <w:rsid w:val="00272D2B"/>
    <w:rsid w:val="00275746"/>
    <w:rsid w:val="00281104"/>
    <w:rsid w:val="002831C8"/>
    <w:rsid w:val="00285F70"/>
    <w:rsid w:val="002960BF"/>
    <w:rsid w:val="002962B3"/>
    <w:rsid w:val="002A0C61"/>
    <w:rsid w:val="002A53C9"/>
    <w:rsid w:val="002A7145"/>
    <w:rsid w:val="002D3F01"/>
    <w:rsid w:val="002F2244"/>
    <w:rsid w:val="002F6B52"/>
    <w:rsid w:val="003149C2"/>
    <w:rsid w:val="00324182"/>
    <w:rsid w:val="003331B7"/>
    <w:rsid w:val="0034683B"/>
    <w:rsid w:val="00353627"/>
    <w:rsid w:val="00375CB8"/>
    <w:rsid w:val="00386438"/>
    <w:rsid w:val="0038756D"/>
    <w:rsid w:val="0039143C"/>
    <w:rsid w:val="003A33CF"/>
    <w:rsid w:val="003B54A2"/>
    <w:rsid w:val="003B7DE2"/>
    <w:rsid w:val="003C2AEE"/>
    <w:rsid w:val="003D54D6"/>
    <w:rsid w:val="0040076C"/>
    <w:rsid w:val="00401948"/>
    <w:rsid w:val="00405F44"/>
    <w:rsid w:val="0041152D"/>
    <w:rsid w:val="004359CE"/>
    <w:rsid w:val="00437CD9"/>
    <w:rsid w:val="00443ABA"/>
    <w:rsid w:val="00447BE3"/>
    <w:rsid w:val="0045393C"/>
    <w:rsid w:val="004612AD"/>
    <w:rsid w:val="00472837"/>
    <w:rsid w:val="004759E9"/>
    <w:rsid w:val="00477B21"/>
    <w:rsid w:val="00477BD8"/>
    <w:rsid w:val="00481C37"/>
    <w:rsid w:val="00493139"/>
    <w:rsid w:val="00495D49"/>
    <w:rsid w:val="004B7B08"/>
    <w:rsid w:val="004C43C4"/>
    <w:rsid w:val="004F3D3A"/>
    <w:rsid w:val="00521544"/>
    <w:rsid w:val="005301CF"/>
    <w:rsid w:val="00530A2D"/>
    <w:rsid w:val="00535419"/>
    <w:rsid w:val="00541BBA"/>
    <w:rsid w:val="00551A6E"/>
    <w:rsid w:val="00560971"/>
    <w:rsid w:val="0057178C"/>
    <w:rsid w:val="005725FA"/>
    <w:rsid w:val="00581CAC"/>
    <w:rsid w:val="00584145"/>
    <w:rsid w:val="00584421"/>
    <w:rsid w:val="0058682C"/>
    <w:rsid w:val="005B16B0"/>
    <w:rsid w:val="006228E7"/>
    <w:rsid w:val="00650D57"/>
    <w:rsid w:val="00655270"/>
    <w:rsid w:val="0066785E"/>
    <w:rsid w:val="00674FC7"/>
    <w:rsid w:val="0067709F"/>
    <w:rsid w:val="00680E8F"/>
    <w:rsid w:val="00681447"/>
    <w:rsid w:val="00684B77"/>
    <w:rsid w:val="006B3F93"/>
    <w:rsid w:val="006C6CB7"/>
    <w:rsid w:val="006D38E1"/>
    <w:rsid w:val="006E1F18"/>
    <w:rsid w:val="00722D62"/>
    <w:rsid w:val="007250FC"/>
    <w:rsid w:val="00727289"/>
    <w:rsid w:val="0074302A"/>
    <w:rsid w:val="007553FC"/>
    <w:rsid w:val="00764C87"/>
    <w:rsid w:val="0079739B"/>
    <w:rsid w:val="007C0608"/>
    <w:rsid w:val="007C0B38"/>
    <w:rsid w:val="007C100F"/>
    <w:rsid w:val="007D6500"/>
    <w:rsid w:val="007E3671"/>
    <w:rsid w:val="007F2FD6"/>
    <w:rsid w:val="007F703A"/>
    <w:rsid w:val="008218D7"/>
    <w:rsid w:val="00824D9A"/>
    <w:rsid w:val="008400E0"/>
    <w:rsid w:val="008510DD"/>
    <w:rsid w:val="0085648C"/>
    <w:rsid w:val="008722BC"/>
    <w:rsid w:val="008848C8"/>
    <w:rsid w:val="0089442C"/>
    <w:rsid w:val="008A1246"/>
    <w:rsid w:val="008C7A2D"/>
    <w:rsid w:val="008D436D"/>
    <w:rsid w:val="008D6942"/>
    <w:rsid w:val="00915EDA"/>
    <w:rsid w:val="00916337"/>
    <w:rsid w:val="00923191"/>
    <w:rsid w:val="009434D3"/>
    <w:rsid w:val="00964AEF"/>
    <w:rsid w:val="0096573A"/>
    <w:rsid w:val="00984579"/>
    <w:rsid w:val="009921A0"/>
    <w:rsid w:val="00994047"/>
    <w:rsid w:val="009B0B9E"/>
    <w:rsid w:val="009C4F48"/>
    <w:rsid w:val="009C6205"/>
    <w:rsid w:val="009E5E53"/>
    <w:rsid w:val="009F1779"/>
    <w:rsid w:val="00A06153"/>
    <w:rsid w:val="00A06C78"/>
    <w:rsid w:val="00A27460"/>
    <w:rsid w:val="00A27C5C"/>
    <w:rsid w:val="00A333ED"/>
    <w:rsid w:val="00A33807"/>
    <w:rsid w:val="00A44D11"/>
    <w:rsid w:val="00A516B2"/>
    <w:rsid w:val="00A71684"/>
    <w:rsid w:val="00A83B60"/>
    <w:rsid w:val="00A84ECB"/>
    <w:rsid w:val="00A90296"/>
    <w:rsid w:val="00A94F42"/>
    <w:rsid w:val="00AB175F"/>
    <w:rsid w:val="00AB4B49"/>
    <w:rsid w:val="00AC3FEE"/>
    <w:rsid w:val="00AD2249"/>
    <w:rsid w:val="00AD7E61"/>
    <w:rsid w:val="00AE0342"/>
    <w:rsid w:val="00AE379A"/>
    <w:rsid w:val="00AE4456"/>
    <w:rsid w:val="00AF157B"/>
    <w:rsid w:val="00AF6D75"/>
    <w:rsid w:val="00B4007A"/>
    <w:rsid w:val="00B430FE"/>
    <w:rsid w:val="00B5660B"/>
    <w:rsid w:val="00B64C76"/>
    <w:rsid w:val="00B716D7"/>
    <w:rsid w:val="00B7794D"/>
    <w:rsid w:val="00B83E41"/>
    <w:rsid w:val="00BA5706"/>
    <w:rsid w:val="00BB414C"/>
    <w:rsid w:val="00BC45D1"/>
    <w:rsid w:val="00BE2CC5"/>
    <w:rsid w:val="00BE33E7"/>
    <w:rsid w:val="00C05C31"/>
    <w:rsid w:val="00C10252"/>
    <w:rsid w:val="00C121D7"/>
    <w:rsid w:val="00C1578E"/>
    <w:rsid w:val="00C16990"/>
    <w:rsid w:val="00C3716B"/>
    <w:rsid w:val="00C42FD0"/>
    <w:rsid w:val="00C77E83"/>
    <w:rsid w:val="00C92A17"/>
    <w:rsid w:val="00CA4444"/>
    <w:rsid w:val="00CC1FB0"/>
    <w:rsid w:val="00CD0F88"/>
    <w:rsid w:val="00CD50EA"/>
    <w:rsid w:val="00CE02B1"/>
    <w:rsid w:val="00CE6E46"/>
    <w:rsid w:val="00CE7420"/>
    <w:rsid w:val="00D35CDB"/>
    <w:rsid w:val="00D57B94"/>
    <w:rsid w:val="00D737B3"/>
    <w:rsid w:val="00D908C3"/>
    <w:rsid w:val="00D96C2E"/>
    <w:rsid w:val="00DB1804"/>
    <w:rsid w:val="00DC5C2C"/>
    <w:rsid w:val="00DD52C4"/>
    <w:rsid w:val="00DD533B"/>
    <w:rsid w:val="00DD581E"/>
    <w:rsid w:val="00DF54BC"/>
    <w:rsid w:val="00DF7680"/>
    <w:rsid w:val="00E24D4D"/>
    <w:rsid w:val="00E31302"/>
    <w:rsid w:val="00E325A2"/>
    <w:rsid w:val="00E42C2C"/>
    <w:rsid w:val="00E50FEF"/>
    <w:rsid w:val="00E54446"/>
    <w:rsid w:val="00E60625"/>
    <w:rsid w:val="00E7295A"/>
    <w:rsid w:val="00E9342F"/>
    <w:rsid w:val="00E93E56"/>
    <w:rsid w:val="00EA1772"/>
    <w:rsid w:val="00EA35AF"/>
    <w:rsid w:val="00EC6576"/>
    <w:rsid w:val="00ED30F1"/>
    <w:rsid w:val="00ED70F1"/>
    <w:rsid w:val="00EE0696"/>
    <w:rsid w:val="00F14CCB"/>
    <w:rsid w:val="00F22D39"/>
    <w:rsid w:val="00F34311"/>
    <w:rsid w:val="00F34DD4"/>
    <w:rsid w:val="00F514D4"/>
    <w:rsid w:val="00F67B33"/>
    <w:rsid w:val="00F67D76"/>
    <w:rsid w:val="00F7118F"/>
    <w:rsid w:val="00F80D65"/>
    <w:rsid w:val="00F85409"/>
    <w:rsid w:val="00F85DCC"/>
    <w:rsid w:val="00F93674"/>
    <w:rsid w:val="00FB2E20"/>
    <w:rsid w:val="00FB50A4"/>
    <w:rsid w:val="00FE4FC0"/>
    <w:rsid w:val="00FF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DA8CA"/>
  <w15:chartTrackingRefBased/>
  <w15:docId w15:val="{41483FE4-F9CC-41EA-A216-2889FAD3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9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990"/>
    <w:pPr>
      <w:tabs>
        <w:tab w:val="center" w:pos="4680"/>
        <w:tab w:val="right" w:pos="9360"/>
      </w:tabs>
    </w:pPr>
  </w:style>
  <w:style w:type="character" w:customStyle="1" w:styleId="HeaderChar">
    <w:name w:val="Header Char"/>
    <w:basedOn w:val="DefaultParagraphFont"/>
    <w:link w:val="Header"/>
    <w:uiPriority w:val="99"/>
    <w:rsid w:val="00C16990"/>
  </w:style>
  <w:style w:type="paragraph" w:styleId="Footer">
    <w:name w:val="footer"/>
    <w:basedOn w:val="Normal"/>
    <w:link w:val="FooterChar"/>
    <w:uiPriority w:val="99"/>
    <w:unhideWhenUsed/>
    <w:rsid w:val="00C16990"/>
    <w:pPr>
      <w:tabs>
        <w:tab w:val="center" w:pos="4680"/>
        <w:tab w:val="right" w:pos="9360"/>
      </w:tabs>
    </w:pPr>
  </w:style>
  <w:style w:type="character" w:customStyle="1" w:styleId="FooterChar">
    <w:name w:val="Footer Char"/>
    <w:basedOn w:val="DefaultParagraphFont"/>
    <w:link w:val="Footer"/>
    <w:uiPriority w:val="99"/>
    <w:rsid w:val="00C16990"/>
  </w:style>
  <w:style w:type="paragraph" w:styleId="ListParagraph">
    <w:name w:val="List Paragraph"/>
    <w:basedOn w:val="Normal"/>
    <w:uiPriority w:val="34"/>
    <w:qFormat/>
    <w:rsid w:val="00172A9B"/>
    <w:pPr>
      <w:ind w:left="720"/>
      <w:contextualSpacing/>
    </w:pPr>
  </w:style>
  <w:style w:type="character" w:styleId="Emphasis">
    <w:name w:val="Emphasis"/>
    <w:uiPriority w:val="20"/>
    <w:qFormat/>
    <w:rsid w:val="0066785E"/>
    <w:rPr>
      <w:i/>
      <w:iCs/>
    </w:rPr>
  </w:style>
  <w:style w:type="paragraph" w:styleId="NormalWeb">
    <w:name w:val="Normal (Web)"/>
    <w:basedOn w:val="Normal"/>
    <w:uiPriority w:val="99"/>
    <w:semiHidden/>
    <w:unhideWhenUsed/>
    <w:rsid w:val="00272D2B"/>
    <w:pPr>
      <w:spacing w:before="100" w:beforeAutospacing="1" w:after="100" w:afterAutospacing="1"/>
    </w:pPr>
  </w:style>
  <w:style w:type="character" w:customStyle="1" w:styleId="normaltextrun">
    <w:name w:val="normaltextrun"/>
    <w:basedOn w:val="DefaultParagraphFont"/>
    <w:rsid w:val="00375CB8"/>
  </w:style>
  <w:style w:type="character" w:customStyle="1" w:styleId="eop">
    <w:name w:val="eop"/>
    <w:basedOn w:val="DefaultParagraphFont"/>
    <w:rsid w:val="00375CB8"/>
  </w:style>
  <w:style w:type="paragraph" w:customStyle="1" w:styleId="paragraph">
    <w:name w:val="paragraph"/>
    <w:basedOn w:val="Normal"/>
    <w:rsid w:val="00AC3F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851503">
      <w:bodyDiv w:val="1"/>
      <w:marLeft w:val="0"/>
      <w:marRight w:val="0"/>
      <w:marTop w:val="0"/>
      <w:marBottom w:val="0"/>
      <w:divBdr>
        <w:top w:val="none" w:sz="0" w:space="0" w:color="auto"/>
        <w:left w:val="none" w:sz="0" w:space="0" w:color="auto"/>
        <w:bottom w:val="none" w:sz="0" w:space="0" w:color="auto"/>
        <w:right w:val="none" w:sz="0" w:space="0" w:color="auto"/>
      </w:divBdr>
      <w:divsChild>
        <w:div w:id="1556157741">
          <w:marLeft w:val="0"/>
          <w:marRight w:val="0"/>
          <w:marTop w:val="0"/>
          <w:marBottom w:val="0"/>
          <w:divBdr>
            <w:top w:val="none" w:sz="0" w:space="0" w:color="auto"/>
            <w:left w:val="none" w:sz="0" w:space="0" w:color="auto"/>
            <w:bottom w:val="none" w:sz="0" w:space="0" w:color="auto"/>
            <w:right w:val="none" w:sz="0" w:space="0" w:color="auto"/>
          </w:divBdr>
        </w:div>
        <w:div w:id="2037340741">
          <w:marLeft w:val="0"/>
          <w:marRight w:val="0"/>
          <w:marTop w:val="0"/>
          <w:marBottom w:val="0"/>
          <w:divBdr>
            <w:top w:val="none" w:sz="0" w:space="0" w:color="auto"/>
            <w:left w:val="none" w:sz="0" w:space="0" w:color="auto"/>
            <w:bottom w:val="none" w:sz="0" w:space="0" w:color="auto"/>
            <w:right w:val="none" w:sz="0" w:space="0" w:color="auto"/>
          </w:divBdr>
        </w:div>
        <w:div w:id="534388701">
          <w:marLeft w:val="0"/>
          <w:marRight w:val="0"/>
          <w:marTop w:val="0"/>
          <w:marBottom w:val="0"/>
          <w:divBdr>
            <w:top w:val="none" w:sz="0" w:space="0" w:color="auto"/>
            <w:left w:val="none" w:sz="0" w:space="0" w:color="auto"/>
            <w:bottom w:val="none" w:sz="0" w:space="0" w:color="auto"/>
            <w:right w:val="none" w:sz="0" w:space="0" w:color="auto"/>
          </w:divBdr>
        </w:div>
        <w:div w:id="2010134632">
          <w:marLeft w:val="0"/>
          <w:marRight w:val="0"/>
          <w:marTop w:val="0"/>
          <w:marBottom w:val="0"/>
          <w:divBdr>
            <w:top w:val="none" w:sz="0" w:space="0" w:color="auto"/>
            <w:left w:val="none" w:sz="0" w:space="0" w:color="auto"/>
            <w:bottom w:val="none" w:sz="0" w:space="0" w:color="auto"/>
            <w:right w:val="none" w:sz="0" w:space="0" w:color="auto"/>
          </w:divBdr>
        </w:div>
        <w:div w:id="21266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Anderson</dc:creator>
  <cp:keywords/>
  <dc:description/>
  <cp:lastModifiedBy>Ghazarian, Ani (US 5130-Affiliate)</cp:lastModifiedBy>
  <cp:revision>2</cp:revision>
  <dcterms:created xsi:type="dcterms:W3CDTF">2025-01-22T22:02:00Z</dcterms:created>
  <dcterms:modified xsi:type="dcterms:W3CDTF">2025-01-22T22:02:00Z</dcterms:modified>
</cp:coreProperties>
</file>